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C3A23" w14:textId="77777777" w:rsidR="00A90972" w:rsidRPr="00707D07" w:rsidRDefault="009F2CA6" w:rsidP="00A71216">
      <w:pPr>
        <w:jc w:val="center"/>
        <w:rPr>
          <w:rFonts w:ascii="Calibri" w:hAnsi="Calibri"/>
          <w:sz w:val="16"/>
          <w:szCs w:val="16"/>
        </w:rPr>
      </w:pPr>
      <w:r w:rsidRPr="001E2398">
        <w:rPr>
          <w:rFonts w:ascii="Calibri" w:hAnsi="Calibri"/>
          <w:noProof/>
          <w:lang w:val="en-US" w:eastAsia="en-US"/>
        </w:rPr>
        <mc:AlternateContent>
          <mc:Choice Requires="wps">
            <w:drawing>
              <wp:anchor distT="0" distB="0" distL="114300" distR="114300" simplePos="0" relativeHeight="251656704" behindDoc="0" locked="0" layoutInCell="1" allowOverlap="1" wp14:anchorId="310C341D" wp14:editId="3C37FA34">
                <wp:simplePos x="0" y="0"/>
                <wp:positionH relativeFrom="margin">
                  <wp:align>center</wp:align>
                </wp:positionH>
                <wp:positionV relativeFrom="paragraph">
                  <wp:posOffset>-102870</wp:posOffset>
                </wp:positionV>
                <wp:extent cx="5838825" cy="1200150"/>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20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BB8E9" w14:textId="77777777" w:rsidR="008951BF" w:rsidRPr="007E03BA" w:rsidRDefault="00B7508F" w:rsidP="00890C5E">
                            <w:pPr>
                              <w:jc w:val="center"/>
                              <w:rPr>
                                <w:rFonts w:ascii="Calibri" w:hAnsi="Calibri" w:cs="Arial"/>
                                <w:b/>
                                <w:color w:val="4472C4" w:themeColor="accent1"/>
                                <w:sz w:val="52"/>
                                <w:szCs w:val="52"/>
                              </w:rPr>
                            </w:pPr>
                            <w:r w:rsidRPr="007E03BA">
                              <w:rPr>
                                <w:rFonts w:ascii="Calibri" w:hAnsi="Calibri" w:cs="Arial"/>
                                <w:b/>
                                <w:color w:val="4472C4" w:themeColor="accent1"/>
                                <w:sz w:val="52"/>
                                <w:szCs w:val="52"/>
                              </w:rPr>
                              <w:t>Sessions and Sail 201</w:t>
                            </w:r>
                            <w:r w:rsidR="00DF495F">
                              <w:rPr>
                                <w:rFonts w:ascii="Calibri" w:hAnsi="Calibri" w:cs="Arial"/>
                                <w:b/>
                                <w:color w:val="4472C4" w:themeColor="accent1"/>
                                <w:sz w:val="52"/>
                                <w:szCs w:val="52"/>
                              </w:rPr>
                              <w:t>9</w:t>
                            </w:r>
                            <w:r w:rsidRPr="007E03BA">
                              <w:rPr>
                                <w:rFonts w:ascii="Calibri" w:hAnsi="Calibri" w:cs="Arial"/>
                                <w:b/>
                                <w:color w:val="4472C4" w:themeColor="accent1"/>
                                <w:sz w:val="52"/>
                                <w:szCs w:val="52"/>
                              </w:rPr>
                              <w:t xml:space="preserve"> - Booking Form</w:t>
                            </w:r>
                          </w:p>
                          <w:p w14:paraId="3331A4A7" w14:textId="77777777" w:rsidR="00046143" w:rsidRPr="007E03BA" w:rsidRDefault="00046143" w:rsidP="00890C5E">
                            <w:pPr>
                              <w:jc w:val="center"/>
                              <w:rPr>
                                <w:rFonts w:ascii="Calibri" w:hAnsi="Calibri" w:cs="Arial"/>
                                <w:b/>
                                <w:color w:val="4472C4" w:themeColor="accent1"/>
                                <w:sz w:val="28"/>
                              </w:rPr>
                            </w:pPr>
                            <w:r w:rsidRPr="007E03BA">
                              <w:rPr>
                                <w:rFonts w:ascii="Calibri" w:hAnsi="Calibri" w:cs="Arial"/>
                                <w:b/>
                                <w:color w:val="4472C4" w:themeColor="accent1"/>
                              </w:rPr>
                              <w:t xml:space="preserve">Please fill out a separate form for </w:t>
                            </w:r>
                            <w:r w:rsidR="006B0607" w:rsidRPr="007E03BA">
                              <w:rPr>
                                <w:rFonts w:ascii="Calibri" w:hAnsi="Calibri" w:cs="Arial"/>
                                <w:b/>
                                <w:color w:val="4472C4" w:themeColor="accent1"/>
                              </w:rPr>
                              <w:t>each person</w:t>
                            </w:r>
                            <w:r w:rsidRPr="007E03BA">
                              <w:rPr>
                                <w:rFonts w:ascii="Calibri" w:hAnsi="Calibri" w:cs="Arial"/>
                                <w:b/>
                                <w:color w:val="4472C4" w:themeColor="accent1"/>
                              </w:rPr>
                              <w:t xml:space="preserve"> joining the voyage.</w:t>
                            </w:r>
                          </w:p>
                          <w:p w14:paraId="128664A0" w14:textId="77777777" w:rsidR="00B7508F" w:rsidRPr="007E03BA" w:rsidRDefault="00B7508F" w:rsidP="00890C5E">
                            <w:pPr>
                              <w:jc w:val="center"/>
                              <w:rPr>
                                <w:rFonts w:ascii="Calibri" w:hAnsi="Calibri" w:cs="Arial"/>
                                <w:b/>
                                <w:color w:val="4472C4" w:themeColor="accent1"/>
                                <w:sz w:val="28"/>
                              </w:rPr>
                            </w:pPr>
                            <w:r w:rsidRPr="007E03BA">
                              <w:rPr>
                                <w:rFonts w:ascii="Calibri" w:hAnsi="Calibri" w:cs="Arial"/>
                                <w:b/>
                                <w:color w:val="4472C4" w:themeColor="accent1"/>
                                <w:sz w:val="28"/>
                              </w:rPr>
                              <w:t xml:space="preserve">Please complete and return by email to </w:t>
                            </w:r>
                            <w:hyperlink r:id="rId11" w:history="1">
                              <w:r w:rsidRPr="007E03BA">
                                <w:rPr>
                                  <w:rStyle w:val="Hyperlink"/>
                                  <w:rFonts w:ascii="Calibri" w:hAnsi="Calibri" w:cs="Arial"/>
                                  <w:color w:val="4472C4" w:themeColor="accent1"/>
                                  <w:sz w:val="28"/>
                                </w:rPr>
                                <w:t>Sessionsandsail@gmail.com</w:t>
                              </w:r>
                            </w:hyperlink>
                          </w:p>
                          <w:p w14:paraId="48CF0C51" w14:textId="77777777" w:rsidR="00B7508F" w:rsidRPr="007E03BA" w:rsidRDefault="00B7508F" w:rsidP="00890C5E">
                            <w:pPr>
                              <w:jc w:val="center"/>
                              <w:rPr>
                                <w:color w:val="4472C4" w:themeColor="accent1"/>
                                <w:sz w:val="22"/>
                                <w:szCs w:val="20"/>
                              </w:rPr>
                            </w:pPr>
                            <w:r w:rsidRPr="007E03BA">
                              <w:rPr>
                                <w:rFonts w:ascii="Calibri" w:hAnsi="Calibri" w:cs="Arial"/>
                                <w:b/>
                                <w:color w:val="4472C4" w:themeColor="accent1"/>
                                <w:sz w:val="22"/>
                                <w:szCs w:val="20"/>
                              </w:rPr>
                              <w:t xml:space="preserve">Or post to Sessions and Sail, </w:t>
                            </w:r>
                            <w:proofErr w:type="spellStart"/>
                            <w:r w:rsidRPr="007E03BA">
                              <w:rPr>
                                <w:rFonts w:ascii="Calibri" w:hAnsi="Calibri" w:cs="Arial"/>
                                <w:b/>
                                <w:color w:val="4472C4" w:themeColor="accent1"/>
                                <w:sz w:val="22"/>
                                <w:szCs w:val="20"/>
                              </w:rPr>
                              <w:t>Lingarth</w:t>
                            </w:r>
                            <w:proofErr w:type="spellEnd"/>
                            <w:r w:rsidRPr="007E03BA">
                              <w:rPr>
                                <w:rFonts w:ascii="Calibri" w:hAnsi="Calibri" w:cs="Arial"/>
                                <w:b/>
                                <w:color w:val="4472C4" w:themeColor="accent1"/>
                                <w:sz w:val="22"/>
                                <w:szCs w:val="20"/>
                              </w:rPr>
                              <w:t xml:space="preserve">, </w:t>
                            </w:r>
                            <w:proofErr w:type="spellStart"/>
                            <w:r w:rsidRPr="007E03BA">
                              <w:rPr>
                                <w:rFonts w:ascii="Calibri" w:hAnsi="Calibri" w:cs="Arial"/>
                                <w:b/>
                                <w:color w:val="4472C4" w:themeColor="accent1"/>
                                <w:sz w:val="22"/>
                                <w:szCs w:val="20"/>
                              </w:rPr>
                              <w:t>Cullivoe</w:t>
                            </w:r>
                            <w:proofErr w:type="spellEnd"/>
                            <w:r w:rsidRPr="007E03BA">
                              <w:rPr>
                                <w:rFonts w:ascii="Calibri" w:hAnsi="Calibri" w:cs="Arial"/>
                                <w:b/>
                                <w:color w:val="4472C4" w:themeColor="accent1"/>
                                <w:sz w:val="22"/>
                                <w:szCs w:val="20"/>
                              </w:rPr>
                              <w:t>, Yell, Shetland ZE2 9DD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0C341D" id="_x0000_t202" coordsize="21600,21600" o:spt="202" path="m,l,21600r21600,l21600,xe">
                <v:stroke joinstyle="miter"/>
                <v:path gradientshapeok="t" o:connecttype="rect"/>
              </v:shapetype>
              <v:shape id="Text Box 3" o:spid="_x0000_s1026" type="#_x0000_t202" style="position:absolute;left:0;text-align:left;margin-left:0;margin-top:-8.1pt;width:459.75pt;height:94.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" stroked="f">
                <v:textbox>
                  <w:txbxContent>
                    <w:p w14:paraId="693BB8E9" w14:textId="77777777" w:rsidR="008951BF" w:rsidRPr="007E03BA" w:rsidRDefault="00B7508F" w:rsidP="00890C5E">
                      <w:pPr>
                        <w:jc w:val="center"/>
                        <w:rPr>
                          <w:rFonts w:ascii="Calibri" w:hAnsi="Calibri" w:cs="Arial"/>
                          <w:b/>
                          <w:color w:val="4472C4" w:themeColor="accent1"/>
                          <w:sz w:val="52"/>
                          <w:szCs w:val="52"/>
                        </w:rPr>
                      </w:pPr>
                      <w:r w:rsidRPr="007E03BA">
                        <w:rPr>
                          <w:rFonts w:ascii="Calibri" w:hAnsi="Calibri" w:cs="Arial"/>
                          <w:b/>
                          <w:color w:val="4472C4" w:themeColor="accent1"/>
                          <w:sz w:val="52"/>
                          <w:szCs w:val="52"/>
                        </w:rPr>
                        <w:t>Sessions and Sail 201</w:t>
                      </w:r>
                      <w:r w:rsidR="00DF495F">
                        <w:rPr>
                          <w:rFonts w:ascii="Calibri" w:hAnsi="Calibri" w:cs="Arial"/>
                          <w:b/>
                          <w:color w:val="4472C4" w:themeColor="accent1"/>
                          <w:sz w:val="52"/>
                          <w:szCs w:val="52"/>
                        </w:rPr>
                        <w:t>9</w:t>
                      </w:r>
                      <w:r w:rsidRPr="007E03BA">
                        <w:rPr>
                          <w:rFonts w:ascii="Calibri" w:hAnsi="Calibri" w:cs="Arial"/>
                          <w:b/>
                          <w:color w:val="4472C4" w:themeColor="accent1"/>
                          <w:sz w:val="52"/>
                          <w:szCs w:val="52"/>
                        </w:rPr>
                        <w:t xml:space="preserve"> - Booking Form</w:t>
                      </w:r>
                    </w:p>
                    <w:p w14:paraId="3331A4A7" w14:textId="77777777" w:rsidR="00046143" w:rsidRPr="007E03BA" w:rsidRDefault="00046143" w:rsidP="00890C5E">
                      <w:pPr>
                        <w:jc w:val="center"/>
                        <w:rPr>
                          <w:rFonts w:ascii="Calibri" w:hAnsi="Calibri" w:cs="Arial"/>
                          <w:b/>
                          <w:color w:val="4472C4" w:themeColor="accent1"/>
                          <w:sz w:val="28"/>
                        </w:rPr>
                      </w:pPr>
                      <w:r w:rsidRPr="007E03BA">
                        <w:rPr>
                          <w:rFonts w:ascii="Calibri" w:hAnsi="Calibri" w:cs="Arial"/>
                          <w:b/>
                          <w:color w:val="4472C4" w:themeColor="accent1"/>
                        </w:rPr>
                        <w:t xml:space="preserve">Please fill out a separate form for </w:t>
                      </w:r>
                      <w:r w:rsidR="006B0607" w:rsidRPr="007E03BA">
                        <w:rPr>
                          <w:rFonts w:ascii="Calibri" w:hAnsi="Calibri" w:cs="Arial"/>
                          <w:b/>
                          <w:color w:val="4472C4" w:themeColor="accent1"/>
                        </w:rPr>
                        <w:t>each person</w:t>
                      </w:r>
                      <w:r w:rsidRPr="007E03BA">
                        <w:rPr>
                          <w:rFonts w:ascii="Calibri" w:hAnsi="Calibri" w:cs="Arial"/>
                          <w:b/>
                          <w:color w:val="4472C4" w:themeColor="accent1"/>
                        </w:rPr>
                        <w:t xml:space="preserve"> joining the voyage.</w:t>
                      </w:r>
                    </w:p>
                    <w:p w14:paraId="128664A0" w14:textId="77777777" w:rsidR="00B7508F" w:rsidRPr="007E03BA" w:rsidRDefault="00B7508F" w:rsidP="00890C5E">
                      <w:pPr>
                        <w:jc w:val="center"/>
                        <w:rPr>
                          <w:rFonts w:ascii="Calibri" w:hAnsi="Calibri" w:cs="Arial"/>
                          <w:b/>
                          <w:color w:val="4472C4" w:themeColor="accent1"/>
                          <w:sz w:val="28"/>
                        </w:rPr>
                      </w:pPr>
                      <w:r w:rsidRPr="007E03BA">
                        <w:rPr>
                          <w:rFonts w:ascii="Calibri" w:hAnsi="Calibri" w:cs="Arial"/>
                          <w:b/>
                          <w:color w:val="4472C4" w:themeColor="accent1"/>
                          <w:sz w:val="28"/>
                        </w:rPr>
                        <w:t xml:space="preserve">Please complete and return by email to </w:t>
                      </w:r>
                      <w:hyperlink r:id="rId12" w:history="1">
                        <w:r w:rsidRPr="007E03BA">
                          <w:rPr>
                            <w:rStyle w:val="Hyperlink"/>
                            <w:rFonts w:ascii="Calibri" w:hAnsi="Calibri" w:cs="Arial"/>
                            <w:color w:val="4472C4" w:themeColor="accent1"/>
                            <w:sz w:val="28"/>
                          </w:rPr>
                          <w:t>Sessionsandsail@gmail.com</w:t>
                        </w:r>
                      </w:hyperlink>
                    </w:p>
                    <w:p w14:paraId="48CF0C51" w14:textId="77777777" w:rsidR="00B7508F" w:rsidRPr="007E03BA" w:rsidRDefault="00B7508F" w:rsidP="00890C5E">
                      <w:pPr>
                        <w:jc w:val="center"/>
                        <w:rPr>
                          <w:color w:val="4472C4" w:themeColor="accent1"/>
                          <w:sz w:val="22"/>
                          <w:szCs w:val="20"/>
                        </w:rPr>
                      </w:pPr>
                      <w:r w:rsidRPr="007E03BA">
                        <w:rPr>
                          <w:rFonts w:ascii="Calibri" w:hAnsi="Calibri" w:cs="Arial"/>
                          <w:b/>
                          <w:color w:val="4472C4" w:themeColor="accent1"/>
                          <w:sz w:val="22"/>
                          <w:szCs w:val="20"/>
                        </w:rPr>
                        <w:t xml:space="preserve">Or post to Sessions and Sail, </w:t>
                      </w:r>
                      <w:proofErr w:type="spellStart"/>
                      <w:r w:rsidRPr="007E03BA">
                        <w:rPr>
                          <w:rFonts w:ascii="Calibri" w:hAnsi="Calibri" w:cs="Arial"/>
                          <w:b/>
                          <w:color w:val="4472C4" w:themeColor="accent1"/>
                          <w:sz w:val="22"/>
                          <w:szCs w:val="20"/>
                        </w:rPr>
                        <w:t>Lingarth</w:t>
                      </w:r>
                      <w:proofErr w:type="spellEnd"/>
                      <w:r w:rsidRPr="007E03BA">
                        <w:rPr>
                          <w:rFonts w:ascii="Calibri" w:hAnsi="Calibri" w:cs="Arial"/>
                          <w:b/>
                          <w:color w:val="4472C4" w:themeColor="accent1"/>
                          <w:sz w:val="22"/>
                          <w:szCs w:val="20"/>
                        </w:rPr>
                        <w:t xml:space="preserve">, </w:t>
                      </w:r>
                      <w:proofErr w:type="spellStart"/>
                      <w:r w:rsidRPr="007E03BA">
                        <w:rPr>
                          <w:rFonts w:ascii="Calibri" w:hAnsi="Calibri" w:cs="Arial"/>
                          <w:b/>
                          <w:color w:val="4472C4" w:themeColor="accent1"/>
                          <w:sz w:val="22"/>
                          <w:szCs w:val="20"/>
                        </w:rPr>
                        <w:t>Cullivoe</w:t>
                      </w:r>
                      <w:proofErr w:type="spellEnd"/>
                      <w:r w:rsidRPr="007E03BA">
                        <w:rPr>
                          <w:rFonts w:ascii="Calibri" w:hAnsi="Calibri" w:cs="Arial"/>
                          <w:b/>
                          <w:color w:val="4472C4" w:themeColor="accent1"/>
                          <w:sz w:val="22"/>
                          <w:szCs w:val="20"/>
                        </w:rPr>
                        <w:t>, Yell, Shetland ZE2 9DD</w:t>
                      </w:r>
                    </w:p>
                  </w:txbxContent>
                </v:textbox>
                <w10:wrap anchorx="margin"/>
              </v:shape>
            </w:pict>
          </mc:Fallback>
        </mc:AlternateContent>
      </w:r>
    </w:p>
    <w:p w14:paraId="616F0517" w14:textId="77777777" w:rsidR="00EF56CB" w:rsidRPr="00692033" w:rsidRDefault="00293CB5" w:rsidP="00A71216">
      <w:pPr>
        <w:tabs>
          <w:tab w:val="right" w:pos="10772"/>
        </w:tabs>
        <w:jc w:val="both"/>
        <w:rPr>
          <w:rFonts w:ascii="Calibri" w:hAnsi="Calibri" w:cs="Arial"/>
          <w:sz w:val="16"/>
          <w:szCs w:val="16"/>
        </w:rPr>
      </w:pPr>
      <w:r>
        <w:rPr>
          <w:rFonts w:ascii="Calibri" w:hAnsi="Calibri" w:cs="Arial"/>
          <w:sz w:val="16"/>
          <w:szCs w:val="16"/>
        </w:rPr>
        <w:tab/>
      </w:r>
    </w:p>
    <w:p w14:paraId="7B231BEB" w14:textId="77777777" w:rsidR="00842FAF" w:rsidRDefault="00842FAF" w:rsidP="00A71216">
      <w:pPr>
        <w:jc w:val="both"/>
        <w:rPr>
          <w:rFonts w:ascii="Calibri" w:hAnsi="Calibri" w:cs="Arial"/>
          <w:sz w:val="16"/>
          <w:szCs w:val="16"/>
        </w:rPr>
      </w:pPr>
    </w:p>
    <w:p w14:paraId="0CF30680" w14:textId="77777777" w:rsidR="002744A5" w:rsidRDefault="002744A5" w:rsidP="00A71216">
      <w:pPr>
        <w:jc w:val="both"/>
        <w:rPr>
          <w:rFonts w:ascii="Calibri" w:hAnsi="Calibri" w:cs="Arial"/>
          <w:sz w:val="16"/>
          <w:szCs w:val="16"/>
        </w:rPr>
      </w:pPr>
    </w:p>
    <w:p w14:paraId="624D275A" w14:textId="77777777" w:rsidR="002744A5" w:rsidRDefault="002744A5" w:rsidP="00A71216">
      <w:pPr>
        <w:jc w:val="both"/>
        <w:rPr>
          <w:rFonts w:ascii="Calibri" w:hAnsi="Calibri" w:cs="Arial"/>
          <w:sz w:val="16"/>
          <w:szCs w:val="16"/>
        </w:rPr>
      </w:pPr>
    </w:p>
    <w:p w14:paraId="44EB9324" w14:textId="77777777" w:rsidR="00BE350C" w:rsidRDefault="00BE350C" w:rsidP="00A71216">
      <w:pPr>
        <w:jc w:val="both"/>
        <w:rPr>
          <w:rFonts w:ascii="Calibri" w:hAnsi="Calibri" w:cs="Arial"/>
          <w:sz w:val="16"/>
          <w:szCs w:val="16"/>
        </w:rPr>
      </w:pPr>
    </w:p>
    <w:p w14:paraId="1C78B80D" w14:textId="77777777" w:rsidR="0084738B" w:rsidRPr="006440DE" w:rsidRDefault="0084738B" w:rsidP="00A71216">
      <w:pPr>
        <w:jc w:val="both"/>
        <w:rPr>
          <w:rFonts w:ascii="Calibri" w:hAnsi="Calibri" w:cs="Arial"/>
          <w:b/>
          <w:sz w:val="22"/>
          <w:szCs w:val="22"/>
        </w:rPr>
      </w:pPr>
    </w:p>
    <w:p w14:paraId="5E399ABF" w14:textId="77777777" w:rsidR="002744A5" w:rsidRDefault="002744A5" w:rsidP="00A71216">
      <w:pPr>
        <w:jc w:val="both"/>
        <w:rPr>
          <w:rFonts w:ascii="Calibri" w:hAnsi="Calibri" w:cs="Arial"/>
          <w:sz w:val="8"/>
          <w:szCs w:val="8"/>
        </w:rPr>
      </w:pPr>
    </w:p>
    <w:p w14:paraId="62F26AED" w14:textId="77777777" w:rsidR="00046143" w:rsidRDefault="00046143" w:rsidP="00A71216">
      <w:pPr>
        <w:jc w:val="both"/>
        <w:rPr>
          <w:rFonts w:ascii="Calibri" w:hAnsi="Calibri" w:cs="Arial"/>
          <w:sz w:val="8"/>
          <w:szCs w:val="8"/>
        </w:rPr>
      </w:pPr>
    </w:p>
    <w:p w14:paraId="08FCE243" w14:textId="77777777" w:rsidR="00046143" w:rsidRDefault="00046143" w:rsidP="00A71216">
      <w:pPr>
        <w:jc w:val="both"/>
        <w:rPr>
          <w:rFonts w:ascii="Calibri" w:hAnsi="Calibri" w:cs="Arial"/>
          <w:sz w:val="8"/>
          <w:szCs w:val="8"/>
        </w:rPr>
      </w:pPr>
    </w:p>
    <w:p w14:paraId="6880E7D9" w14:textId="77777777" w:rsidR="00046143" w:rsidRDefault="00046143" w:rsidP="00A71216">
      <w:pPr>
        <w:jc w:val="both"/>
        <w:rPr>
          <w:rFonts w:ascii="Calibri" w:hAnsi="Calibri" w:cs="Arial"/>
          <w:sz w:val="8"/>
          <w:szCs w:val="8"/>
        </w:rPr>
      </w:pPr>
    </w:p>
    <w:p w14:paraId="344B62EC" w14:textId="77777777" w:rsidR="00046143" w:rsidRDefault="00046143" w:rsidP="00A71216">
      <w:pPr>
        <w:jc w:val="both"/>
        <w:rPr>
          <w:rFonts w:ascii="Calibri" w:hAnsi="Calibri" w:cs="Arial"/>
          <w:sz w:val="8"/>
          <w:szCs w:val="8"/>
        </w:rPr>
      </w:pPr>
    </w:p>
    <w:p w14:paraId="4B1ED193" w14:textId="77777777" w:rsidR="00046143" w:rsidRDefault="00046143" w:rsidP="00A71216">
      <w:pPr>
        <w:jc w:val="both"/>
        <w:rPr>
          <w:rFonts w:ascii="Calibri" w:hAnsi="Calibri" w:cs="Arial"/>
          <w:sz w:val="8"/>
          <w:szCs w:val="8"/>
        </w:rPr>
      </w:pPr>
    </w:p>
    <w:p w14:paraId="785AC612" w14:textId="77777777" w:rsidR="00046143" w:rsidRPr="00692033" w:rsidRDefault="00046143" w:rsidP="00A71216">
      <w:pPr>
        <w:jc w:val="both"/>
        <w:rPr>
          <w:rFonts w:ascii="Calibri" w:hAnsi="Calibri" w:cs="Arial"/>
          <w:sz w:val="8"/>
          <w:szCs w:val="8"/>
        </w:rPr>
      </w:pPr>
    </w:p>
    <w:p w14:paraId="4D6DA04B" w14:textId="77777777" w:rsidR="003542A6" w:rsidRPr="00364A46" w:rsidRDefault="003542A6" w:rsidP="009044F2">
      <w:pPr>
        <w:shd w:val="clear" w:color="auto" w:fill="FFC000"/>
        <w:ind w:right="-143"/>
        <w:jc w:val="both"/>
        <w:rPr>
          <w:rFonts w:ascii="Calibri" w:hAnsi="Calibri" w:cs="Arial"/>
          <w:b/>
          <w:sz w:val="18"/>
          <w:szCs w:val="20"/>
        </w:rPr>
      </w:pPr>
      <w:bookmarkStart w:id="0" w:name="_Hlk496199491"/>
      <w:r w:rsidRPr="00364A46">
        <w:rPr>
          <w:rFonts w:ascii="Calibri" w:hAnsi="Calibri" w:cs="Arial"/>
          <w:b/>
          <w:sz w:val="22"/>
        </w:rPr>
        <w:t xml:space="preserve">1.  </w:t>
      </w:r>
      <w:r w:rsidR="00046143" w:rsidRPr="00364A46">
        <w:rPr>
          <w:rFonts w:ascii="Calibri" w:hAnsi="Calibri" w:cs="Arial"/>
          <w:b/>
          <w:sz w:val="22"/>
        </w:rPr>
        <w:t xml:space="preserve">Details. </w:t>
      </w:r>
    </w:p>
    <w:tbl>
      <w:tblPr>
        <w:tblW w:w="1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806"/>
        <w:gridCol w:w="850"/>
        <w:gridCol w:w="1134"/>
        <w:gridCol w:w="142"/>
        <w:gridCol w:w="1134"/>
        <w:gridCol w:w="567"/>
        <w:gridCol w:w="709"/>
        <w:gridCol w:w="425"/>
        <w:gridCol w:w="851"/>
        <w:gridCol w:w="1418"/>
      </w:tblGrid>
      <w:tr w:rsidR="00A02D6B" w:rsidRPr="00AA6FB4" w14:paraId="2F6FBC56" w14:textId="77777777" w:rsidTr="00364A46">
        <w:trPr>
          <w:trHeight w:val="345"/>
        </w:trPr>
        <w:tc>
          <w:tcPr>
            <w:tcW w:w="2988" w:type="dxa"/>
            <w:shd w:val="clear" w:color="auto" w:fill="FFF2CC" w:themeFill="accent4" w:themeFillTint="33"/>
            <w:vAlign w:val="center"/>
          </w:tcPr>
          <w:p w14:paraId="01AB2B8D" w14:textId="77777777" w:rsidR="00A02D6B" w:rsidRPr="00AA6FB4" w:rsidRDefault="00046143" w:rsidP="00A71216">
            <w:pPr>
              <w:spacing w:before="80"/>
              <w:rPr>
                <w:rFonts w:ascii="Calibri" w:hAnsi="Calibri" w:cs="Arial"/>
                <w:b/>
                <w:color w:val="000000"/>
                <w:sz w:val="20"/>
                <w:szCs w:val="20"/>
              </w:rPr>
            </w:pPr>
            <w:bookmarkStart w:id="1" w:name="_Hlk496199039"/>
            <w:bookmarkStart w:id="2" w:name="_Hlk496198899"/>
            <w:bookmarkEnd w:id="0"/>
            <w:r>
              <w:rPr>
                <w:rFonts w:ascii="Calibri" w:hAnsi="Calibri" w:cs="Arial"/>
                <w:b/>
                <w:color w:val="000000"/>
                <w:sz w:val="20"/>
                <w:szCs w:val="20"/>
              </w:rPr>
              <w:t>Name</w:t>
            </w:r>
          </w:p>
        </w:tc>
        <w:tc>
          <w:tcPr>
            <w:tcW w:w="806" w:type="dxa"/>
            <w:shd w:val="clear" w:color="auto" w:fill="FFF2CC" w:themeFill="accent4" w:themeFillTint="33"/>
            <w:vAlign w:val="center"/>
          </w:tcPr>
          <w:p w14:paraId="1EB26C95" w14:textId="77777777" w:rsidR="00A02D6B" w:rsidRPr="00AA6FB4" w:rsidRDefault="00A02D6B" w:rsidP="00A71216">
            <w:pPr>
              <w:jc w:val="center"/>
              <w:rPr>
                <w:rFonts w:ascii="Calibri" w:hAnsi="Calibri" w:cs="Arial"/>
                <w:color w:val="000000"/>
                <w:sz w:val="20"/>
                <w:szCs w:val="20"/>
              </w:rPr>
            </w:pPr>
            <w:r w:rsidRPr="009044F2">
              <w:rPr>
                <w:rFonts w:ascii="Calibri" w:hAnsi="Calibri" w:cs="Arial"/>
                <w:b/>
                <w:color w:val="000000"/>
                <w:sz w:val="20"/>
                <w:szCs w:val="20"/>
              </w:rPr>
              <w:t>Title</w:t>
            </w:r>
          </w:p>
        </w:tc>
        <w:tc>
          <w:tcPr>
            <w:tcW w:w="850" w:type="dxa"/>
            <w:vAlign w:val="center"/>
          </w:tcPr>
          <w:p w14:paraId="3DFC57FD" w14:textId="77777777" w:rsidR="00A02D6B" w:rsidRPr="00AA6FB4" w:rsidRDefault="00A02D6B" w:rsidP="00A71216">
            <w:pPr>
              <w:jc w:val="both"/>
              <w:rPr>
                <w:rFonts w:ascii="Calibri" w:hAnsi="Calibri" w:cs="Arial"/>
                <w:color w:val="000000"/>
                <w:sz w:val="20"/>
                <w:szCs w:val="20"/>
              </w:rPr>
            </w:pPr>
          </w:p>
        </w:tc>
        <w:tc>
          <w:tcPr>
            <w:tcW w:w="1276" w:type="dxa"/>
            <w:gridSpan w:val="2"/>
            <w:shd w:val="clear" w:color="auto" w:fill="FFF2CC" w:themeFill="accent4" w:themeFillTint="33"/>
            <w:vAlign w:val="center"/>
          </w:tcPr>
          <w:p w14:paraId="14C856CF" w14:textId="77777777" w:rsidR="00A02D6B" w:rsidRPr="00AA6FB4" w:rsidRDefault="00A02D6B" w:rsidP="00A71216">
            <w:pPr>
              <w:jc w:val="center"/>
              <w:rPr>
                <w:rFonts w:ascii="Calibri" w:hAnsi="Calibri" w:cs="Arial"/>
                <w:b/>
                <w:color w:val="000000"/>
                <w:sz w:val="20"/>
                <w:szCs w:val="20"/>
              </w:rPr>
            </w:pPr>
            <w:r w:rsidRPr="00AA6FB4">
              <w:rPr>
                <w:rFonts w:ascii="Calibri" w:hAnsi="Calibri" w:cs="Arial"/>
                <w:b/>
                <w:color w:val="000000"/>
                <w:sz w:val="20"/>
                <w:szCs w:val="20"/>
              </w:rPr>
              <w:t>First Name</w:t>
            </w:r>
          </w:p>
        </w:tc>
        <w:tc>
          <w:tcPr>
            <w:tcW w:w="1701" w:type="dxa"/>
            <w:gridSpan w:val="2"/>
            <w:vAlign w:val="center"/>
          </w:tcPr>
          <w:p w14:paraId="64B70B21" w14:textId="77777777" w:rsidR="00A02D6B" w:rsidRPr="00AA6FB4" w:rsidRDefault="00A02D6B" w:rsidP="00A71216">
            <w:pPr>
              <w:jc w:val="both"/>
              <w:rPr>
                <w:rFonts w:ascii="Calibri" w:hAnsi="Calibri" w:cs="Arial"/>
                <w:color w:val="000000"/>
                <w:sz w:val="20"/>
                <w:szCs w:val="20"/>
              </w:rPr>
            </w:pPr>
          </w:p>
        </w:tc>
        <w:tc>
          <w:tcPr>
            <w:tcW w:w="1134" w:type="dxa"/>
            <w:gridSpan w:val="2"/>
            <w:shd w:val="clear" w:color="auto" w:fill="FFF2CC" w:themeFill="accent4" w:themeFillTint="33"/>
            <w:vAlign w:val="center"/>
          </w:tcPr>
          <w:p w14:paraId="5D32D936" w14:textId="77777777" w:rsidR="00A02D6B" w:rsidRPr="00AA6FB4" w:rsidRDefault="00A02D6B" w:rsidP="00A71216">
            <w:pPr>
              <w:jc w:val="center"/>
              <w:rPr>
                <w:rFonts w:ascii="Calibri" w:hAnsi="Calibri" w:cs="Arial"/>
                <w:b/>
                <w:color w:val="000000"/>
                <w:sz w:val="20"/>
                <w:szCs w:val="20"/>
              </w:rPr>
            </w:pPr>
            <w:r w:rsidRPr="00AA6FB4">
              <w:rPr>
                <w:rFonts w:ascii="Calibri" w:hAnsi="Calibri" w:cs="Arial"/>
                <w:b/>
                <w:color w:val="000000"/>
                <w:sz w:val="20"/>
                <w:szCs w:val="20"/>
              </w:rPr>
              <w:t>Surname</w:t>
            </w:r>
          </w:p>
        </w:tc>
        <w:tc>
          <w:tcPr>
            <w:tcW w:w="2269" w:type="dxa"/>
            <w:gridSpan w:val="2"/>
            <w:vAlign w:val="center"/>
          </w:tcPr>
          <w:p w14:paraId="02C3DFDC" w14:textId="77777777" w:rsidR="00A02D6B" w:rsidRPr="00AA6FB4" w:rsidRDefault="00A02D6B" w:rsidP="00A71216">
            <w:pPr>
              <w:jc w:val="both"/>
              <w:rPr>
                <w:rFonts w:ascii="Calibri" w:hAnsi="Calibri" w:cs="Arial"/>
                <w:color w:val="000000"/>
                <w:sz w:val="20"/>
                <w:szCs w:val="20"/>
              </w:rPr>
            </w:pPr>
          </w:p>
        </w:tc>
      </w:tr>
      <w:tr w:rsidR="00DF495F" w:rsidRPr="00AA6FB4" w14:paraId="729211C0" w14:textId="77777777" w:rsidTr="00DF495F">
        <w:trPr>
          <w:trHeight w:val="345"/>
        </w:trPr>
        <w:tc>
          <w:tcPr>
            <w:tcW w:w="2988" w:type="dxa"/>
            <w:shd w:val="clear" w:color="auto" w:fill="FFF2CC" w:themeFill="accent4" w:themeFillTint="33"/>
            <w:vAlign w:val="center"/>
          </w:tcPr>
          <w:p w14:paraId="6C98F8AC" w14:textId="77777777" w:rsidR="00DF495F" w:rsidRDefault="00DF495F" w:rsidP="00A71216">
            <w:pPr>
              <w:spacing w:before="80"/>
              <w:rPr>
                <w:rFonts w:ascii="Calibri" w:hAnsi="Calibri" w:cs="Arial"/>
                <w:b/>
                <w:color w:val="000000"/>
                <w:sz w:val="20"/>
                <w:szCs w:val="20"/>
              </w:rPr>
            </w:pPr>
            <w:r>
              <w:rPr>
                <w:rFonts w:ascii="Calibri" w:hAnsi="Calibri" w:cs="Arial"/>
                <w:b/>
                <w:color w:val="000000"/>
                <w:sz w:val="20"/>
                <w:szCs w:val="20"/>
              </w:rPr>
              <w:t>Which trip-Orkney/Wester Ross</w:t>
            </w:r>
          </w:p>
        </w:tc>
        <w:tc>
          <w:tcPr>
            <w:tcW w:w="8036" w:type="dxa"/>
            <w:gridSpan w:val="10"/>
            <w:shd w:val="clear" w:color="auto" w:fill="auto"/>
            <w:vAlign w:val="center"/>
          </w:tcPr>
          <w:p w14:paraId="4388CFA0" w14:textId="77777777" w:rsidR="00DF495F" w:rsidRPr="00AA6FB4" w:rsidRDefault="00DF495F" w:rsidP="00A71216">
            <w:pPr>
              <w:jc w:val="both"/>
              <w:rPr>
                <w:rFonts w:ascii="Calibri" w:hAnsi="Calibri" w:cs="Arial"/>
                <w:color w:val="000000"/>
                <w:sz w:val="20"/>
                <w:szCs w:val="20"/>
              </w:rPr>
            </w:pPr>
          </w:p>
        </w:tc>
      </w:tr>
      <w:bookmarkEnd w:id="1"/>
      <w:tr w:rsidR="00D3477C" w:rsidRPr="00AA6FB4" w14:paraId="5500335D" w14:textId="77777777" w:rsidTr="00364A46">
        <w:trPr>
          <w:trHeight w:val="345"/>
        </w:trPr>
        <w:tc>
          <w:tcPr>
            <w:tcW w:w="2988" w:type="dxa"/>
            <w:shd w:val="clear" w:color="auto" w:fill="FFF2CC" w:themeFill="accent4" w:themeFillTint="33"/>
            <w:vAlign w:val="center"/>
          </w:tcPr>
          <w:p w14:paraId="68BFF0C7" w14:textId="77777777" w:rsidR="00D3477C" w:rsidRPr="00AA6FB4" w:rsidRDefault="00D3477C" w:rsidP="00A71216">
            <w:pPr>
              <w:jc w:val="both"/>
              <w:rPr>
                <w:rFonts w:ascii="Calibri" w:hAnsi="Calibri" w:cs="Arial"/>
                <w:b/>
                <w:color w:val="000000"/>
                <w:sz w:val="20"/>
                <w:szCs w:val="20"/>
              </w:rPr>
            </w:pPr>
            <w:r w:rsidRPr="00AA6FB4">
              <w:rPr>
                <w:rFonts w:ascii="Calibri" w:hAnsi="Calibri" w:cs="Arial"/>
                <w:b/>
                <w:color w:val="000000"/>
                <w:sz w:val="20"/>
                <w:szCs w:val="20"/>
              </w:rPr>
              <w:t>Address 1</w:t>
            </w:r>
          </w:p>
        </w:tc>
        <w:tc>
          <w:tcPr>
            <w:tcW w:w="8036" w:type="dxa"/>
            <w:gridSpan w:val="10"/>
            <w:vAlign w:val="center"/>
          </w:tcPr>
          <w:p w14:paraId="2684F037" w14:textId="77777777" w:rsidR="00D3477C" w:rsidRPr="00AA6FB4" w:rsidRDefault="00D3477C" w:rsidP="00A71216">
            <w:pPr>
              <w:jc w:val="both"/>
              <w:rPr>
                <w:rFonts w:ascii="Calibri" w:hAnsi="Calibri" w:cs="Arial"/>
                <w:color w:val="000000"/>
                <w:sz w:val="20"/>
                <w:szCs w:val="20"/>
              </w:rPr>
            </w:pPr>
          </w:p>
        </w:tc>
      </w:tr>
      <w:tr w:rsidR="00D3477C" w:rsidRPr="00AA6FB4" w14:paraId="3CFF2B59" w14:textId="77777777" w:rsidTr="00364A46">
        <w:trPr>
          <w:trHeight w:val="345"/>
        </w:trPr>
        <w:tc>
          <w:tcPr>
            <w:tcW w:w="2988" w:type="dxa"/>
            <w:shd w:val="clear" w:color="auto" w:fill="FFF2CC" w:themeFill="accent4" w:themeFillTint="33"/>
            <w:vAlign w:val="center"/>
          </w:tcPr>
          <w:p w14:paraId="03BF5845" w14:textId="77777777" w:rsidR="00D3477C" w:rsidRPr="00AA6FB4" w:rsidRDefault="00D3477C" w:rsidP="00A71216">
            <w:pPr>
              <w:jc w:val="both"/>
              <w:rPr>
                <w:rFonts w:ascii="Calibri" w:hAnsi="Calibri" w:cs="Arial"/>
                <w:b/>
                <w:color w:val="000000"/>
                <w:sz w:val="20"/>
                <w:szCs w:val="20"/>
              </w:rPr>
            </w:pPr>
            <w:r w:rsidRPr="00AA6FB4">
              <w:rPr>
                <w:rFonts w:ascii="Calibri" w:hAnsi="Calibri" w:cs="Arial"/>
                <w:b/>
                <w:color w:val="000000"/>
                <w:sz w:val="20"/>
                <w:szCs w:val="20"/>
              </w:rPr>
              <w:t>Address 2</w:t>
            </w:r>
          </w:p>
        </w:tc>
        <w:tc>
          <w:tcPr>
            <w:tcW w:w="8036" w:type="dxa"/>
            <w:gridSpan w:val="10"/>
            <w:vAlign w:val="center"/>
          </w:tcPr>
          <w:p w14:paraId="5EAA0E9B" w14:textId="77777777" w:rsidR="00D3477C" w:rsidRPr="00AA6FB4" w:rsidRDefault="00D3477C" w:rsidP="00A71216">
            <w:pPr>
              <w:jc w:val="both"/>
              <w:rPr>
                <w:rFonts w:ascii="Calibri" w:hAnsi="Calibri" w:cs="Arial"/>
                <w:color w:val="000000"/>
                <w:sz w:val="20"/>
                <w:szCs w:val="20"/>
              </w:rPr>
            </w:pPr>
          </w:p>
        </w:tc>
      </w:tr>
      <w:tr w:rsidR="002744A5" w:rsidRPr="00AA6FB4" w14:paraId="1A2DC197" w14:textId="77777777" w:rsidTr="00364A46">
        <w:trPr>
          <w:trHeight w:val="345"/>
        </w:trPr>
        <w:tc>
          <w:tcPr>
            <w:tcW w:w="2988" w:type="dxa"/>
            <w:shd w:val="clear" w:color="auto" w:fill="FFF2CC" w:themeFill="accent4" w:themeFillTint="33"/>
            <w:vAlign w:val="center"/>
          </w:tcPr>
          <w:p w14:paraId="242EC369" w14:textId="77777777" w:rsidR="002744A5" w:rsidRPr="00AA6FB4" w:rsidRDefault="002744A5" w:rsidP="00A71216">
            <w:pPr>
              <w:jc w:val="both"/>
              <w:rPr>
                <w:rFonts w:ascii="Calibri" w:hAnsi="Calibri" w:cs="Arial"/>
                <w:b/>
                <w:color w:val="000000"/>
                <w:sz w:val="20"/>
                <w:szCs w:val="20"/>
              </w:rPr>
            </w:pPr>
            <w:r w:rsidRPr="00AA6FB4">
              <w:rPr>
                <w:rFonts w:ascii="Calibri" w:hAnsi="Calibri" w:cs="Arial"/>
                <w:b/>
                <w:color w:val="000000"/>
                <w:sz w:val="20"/>
                <w:szCs w:val="20"/>
              </w:rPr>
              <w:t>Town, County &amp; Postcode</w:t>
            </w:r>
          </w:p>
        </w:tc>
        <w:tc>
          <w:tcPr>
            <w:tcW w:w="8036" w:type="dxa"/>
            <w:gridSpan w:val="10"/>
            <w:vAlign w:val="center"/>
          </w:tcPr>
          <w:p w14:paraId="310B50F6" w14:textId="77777777" w:rsidR="002744A5" w:rsidRPr="00AA6FB4" w:rsidRDefault="002744A5" w:rsidP="00A71216">
            <w:pPr>
              <w:jc w:val="both"/>
              <w:rPr>
                <w:rFonts w:ascii="Calibri" w:hAnsi="Calibri" w:cs="Arial"/>
                <w:color w:val="000000"/>
                <w:sz w:val="20"/>
                <w:szCs w:val="20"/>
              </w:rPr>
            </w:pPr>
          </w:p>
        </w:tc>
      </w:tr>
      <w:tr w:rsidR="00B7508F" w:rsidRPr="00AA6FB4" w14:paraId="5207086D" w14:textId="77777777" w:rsidTr="00364A46">
        <w:trPr>
          <w:trHeight w:val="345"/>
        </w:trPr>
        <w:tc>
          <w:tcPr>
            <w:tcW w:w="2988" w:type="dxa"/>
            <w:shd w:val="clear" w:color="auto" w:fill="FFF2CC" w:themeFill="accent4" w:themeFillTint="33"/>
            <w:vAlign w:val="center"/>
          </w:tcPr>
          <w:p w14:paraId="6868779F" w14:textId="77777777" w:rsidR="00B7508F" w:rsidRPr="00AA6FB4" w:rsidRDefault="00B7508F" w:rsidP="00A71216">
            <w:pPr>
              <w:jc w:val="both"/>
              <w:rPr>
                <w:rFonts w:ascii="Calibri" w:hAnsi="Calibri" w:cs="Arial"/>
                <w:b/>
                <w:color w:val="000000"/>
                <w:sz w:val="20"/>
                <w:szCs w:val="20"/>
              </w:rPr>
            </w:pPr>
            <w:r>
              <w:rPr>
                <w:rFonts w:ascii="Calibri" w:hAnsi="Calibri" w:cs="Arial"/>
                <w:b/>
                <w:color w:val="000000"/>
                <w:sz w:val="20"/>
                <w:szCs w:val="20"/>
              </w:rPr>
              <w:t>Telephone</w:t>
            </w:r>
          </w:p>
        </w:tc>
        <w:tc>
          <w:tcPr>
            <w:tcW w:w="8036" w:type="dxa"/>
            <w:gridSpan w:val="10"/>
            <w:vAlign w:val="center"/>
          </w:tcPr>
          <w:p w14:paraId="0AC210B1" w14:textId="77777777" w:rsidR="00B7508F" w:rsidRPr="00AA6FB4" w:rsidRDefault="00B7508F" w:rsidP="00A71216">
            <w:pPr>
              <w:jc w:val="both"/>
              <w:rPr>
                <w:rFonts w:ascii="Calibri" w:hAnsi="Calibri" w:cs="Arial"/>
                <w:b/>
                <w:color w:val="000000"/>
                <w:sz w:val="20"/>
                <w:szCs w:val="20"/>
              </w:rPr>
            </w:pPr>
          </w:p>
        </w:tc>
      </w:tr>
      <w:tr w:rsidR="002744A5" w:rsidRPr="00AA6FB4" w14:paraId="179B40EA" w14:textId="77777777" w:rsidTr="00364A46">
        <w:trPr>
          <w:trHeight w:val="345"/>
        </w:trPr>
        <w:tc>
          <w:tcPr>
            <w:tcW w:w="2988" w:type="dxa"/>
            <w:shd w:val="clear" w:color="auto" w:fill="FFF2CC" w:themeFill="accent4" w:themeFillTint="33"/>
            <w:vAlign w:val="center"/>
          </w:tcPr>
          <w:p w14:paraId="72DB2B4A" w14:textId="77777777" w:rsidR="002744A5" w:rsidRPr="00AA6FB4" w:rsidRDefault="002744A5" w:rsidP="00A71216">
            <w:pPr>
              <w:jc w:val="both"/>
              <w:rPr>
                <w:rFonts w:ascii="Calibri" w:hAnsi="Calibri" w:cs="Arial"/>
                <w:b/>
                <w:color w:val="000000"/>
                <w:sz w:val="20"/>
                <w:szCs w:val="20"/>
              </w:rPr>
            </w:pPr>
            <w:r w:rsidRPr="00AA6FB4">
              <w:rPr>
                <w:rFonts w:ascii="Calibri" w:hAnsi="Calibri" w:cs="Arial"/>
                <w:b/>
                <w:color w:val="000000"/>
                <w:sz w:val="20"/>
                <w:szCs w:val="20"/>
              </w:rPr>
              <w:t>Email address</w:t>
            </w:r>
          </w:p>
        </w:tc>
        <w:tc>
          <w:tcPr>
            <w:tcW w:w="8036" w:type="dxa"/>
            <w:gridSpan w:val="10"/>
            <w:vAlign w:val="center"/>
          </w:tcPr>
          <w:p w14:paraId="5D18B316" w14:textId="77777777" w:rsidR="002744A5" w:rsidRPr="00AA6FB4" w:rsidRDefault="002744A5" w:rsidP="00A71216">
            <w:pPr>
              <w:jc w:val="both"/>
              <w:rPr>
                <w:rFonts w:ascii="Calibri" w:hAnsi="Calibri" w:cs="Arial"/>
                <w:b/>
                <w:color w:val="000000"/>
                <w:sz w:val="20"/>
                <w:szCs w:val="20"/>
              </w:rPr>
            </w:pPr>
          </w:p>
        </w:tc>
      </w:tr>
      <w:tr w:rsidR="00364A46" w:rsidRPr="00AA6FB4" w14:paraId="16C34034" w14:textId="77777777" w:rsidTr="00364A46">
        <w:trPr>
          <w:trHeight w:val="345"/>
        </w:trPr>
        <w:tc>
          <w:tcPr>
            <w:tcW w:w="2988" w:type="dxa"/>
            <w:shd w:val="clear" w:color="auto" w:fill="FFF2CC" w:themeFill="accent4" w:themeFillTint="33"/>
            <w:vAlign w:val="center"/>
          </w:tcPr>
          <w:p w14:paraId="3A161664" w14:textId="77777777" w:rsidR="00B7508F" w:rsidRPr="00AA6FB4" w:rsidRDefault="00B7508F" w:rsidP="00DE36D2">
            <w:pPr>
              <w:spacing w:before="80"/>
              <w:rPr>
                <w:rFonts w:ascii="Calibri" w:hAnsi="Calibri" w:cs="Arial"/>
                <w:b/>
                <w:color w:val="000000"/>
                <w:sz w:val="20"/>
                <w:szCs w:val="20"/>
              </w:rPr>
            </w:pPr>
            <w:r>
              <w:rPr>
                <w:rFonts w:ascii="Calibri" w:hAnsi="Calibri" w:cs="Arial"/>
                <w:b/>
                <w:color w:val="000000"/>
                <w:sz w:val="20"/>
                <w:szCs w:val="20"/>
              </w:rPr>
              <w:t>Next of Kin</w:t>
            </w:r>
          </w:p>
        </w:tc>
        <w:tc>
          <w:tcPr>
            <w:tcW w:w="806" w:type="dxa"/>
            <w:shd w:val="clear" w:color="auto" w:fill="FFF2CC" w:themeFill="accent4" w:themeFillTint="33"/>
            <w:vAlign w:val="center"/>
          </w:tcPr>
          <w:p w14:paraId="7C65DBCE" w14:textId="77777777" w:rsidR="00B7508F" w:rsidRPr="00AA6FB4" w:rsidRDefault="00B7508F" w:rsidP="00DE36D2">
            <w:pPr>
              <w:jc w:val="center"/>
              <w:rPr>
                <w:rFonts w:ascii="Calibri" w:hAnsi="Calibri" w:cs="Arial"/>
                <w:color w:val="000000"/>
                <w:sz w:val="20"/>
                <w:szCs w:val="20"/>
              </w:rPr>
            </w:pPr>
            <w:r w:rsidRPr="009044F2">
              <w:rPr>
                <w:rFonts w:ascii="Calibri" w:hAnsi="Calibri" w:cs="Arial"/>
                <w:b/>
                <w:color w:val="000000"/>
                <w:sz w:val="20"/>
                <w:szCs w:val="20"/>
              </w:rPr>
              <w:t>Name</w:t>
            </w:r>
          </w:p>
        </w:tc>
        <w:tc>
          <w:tcPr>
            <w:tcW w:w="1984" w:type="dxa"/>
            <w:gridSpan w:val="2"/>
            <w:vAlign w:val="center"/>
          </w:tcPr>
          <w:p w14:paraId="6AAE7A19" w14:textId="77777777" w:rsidR="00B7508F" w:rsidRPr="00AA6FB4" w:rsidRDefault="00B7508F" w:rsidP="00DE36D2">
            <w:pPr>
              <w:jc w:val="both"/>
              <w:rPr>
                <w:rFonts w:ascii="Calibri" w:hAnsi="Calibri" w:cs="Arial"/>
                <w:color w:val="000000"/>
                <w:sz w:val="20"/>
                <w:szCs w:val="20"/>
              </w:rPr>
            </w:pPr>
          </w:p>
        </w:tc>
        <w:tc>
          <w:tcPr>
            <w:tcW w:w="1276" w:type="dxa"/>
            <w:gridSpan w:val="2"/>
            <w:shd w:val="clear" w:color="auto" w:fill="FFF2CC" w:themeFill="accent4" w:themeFillTint="33"/>
            <w:vAlign w:val="center"/>
          </w:tcPr>
          <w:p w14:paraId="428F127C" w14:textId="77777777" w:rsidR="00B7508F" w:rsidRPr="00AA6FB4" w:rsidRDefault="00B7508F" w:rsidP="00DE36D2">
            <w:pPr>
              <w:jc w:val="center"/>
              <w:rPr>
                <w:rFonts w:ascii="Calibri" w:hAnsi="Calibri" w:cs="Arial"/>
                <w:b/>
                <w:color w:val="000000"/>
                <w:sz w:val="20"/>
                <w:szCs w:val="20"/>
              </w:rPr>
            </w:pPr>
            <w:r>
              <w:rPr>
                <w:rFonts w:ascii="Calibri" w:hAnsi="Calibri" w:cs="Arial"/>
                <w:b/>
                <w:color w:val="000000"/>
                <w:sz w:val="20"/>
                <w:szCs w:val="20"/>
              </w:rPr>
              <w:t>Relationship</w:t>
            </w:r>
          </w:p>
        </w:tc>
        <w:tc>
          <w:tcPr>
            <w:tcW w:w="1276" w:type="dxa"/>
            <w:gridSpan w:val="2"/>
            <w:vAlign w:val="center"/>
          </w:tcPr>
          <w:p w14:paraId="05C4ED20" w14:textId="77777777" w:rsidR="00B7508F" w:rsidRPr="00AA6FB4" w:rsidRDefault="00B7508F" w:rsidP="00DE36D2">
            <w:pPr>
              <w:jc w:val="both"/>
              <w:rPr>
                <w:rFonts w:ascii="Calibri" w:hAnsi="Calibri" w:cs="Arial"/>
                <w:color w:val="000000"/>
                <w:sz w:val="20"/>
                <w:szCs w:val="20"/>
              </w:rPr>
            </w:pPr>
          </w:p>
        </w:tc>
        <w:tc>
          <w:tcPr>
            <w:tcW w:w="1276" w:type="dxa"/>
            <w:gridSpan w:val="2"/>
            <w:shd w:val="clear" w:color="auto" w:fill="FFF2CC" w:themeFill="accent4" w:themeFillTint="33"/>
            <w:vAlign w:val="center"/>
          </w:tcPr>
          <w:p w14:paraId="6EC9A270" w14:textId="77777777" w:rsidR="00B7508F" w:rsidRPr="00AA6FB4" w:rsidRDefault="00B7508F" w:rsidP="00DE36D2">
            <w:pPr>
              <w:jc w:val="center"/>
              <w:rPr>
                <w:rFonts w:ascii="Calibri" w:hAnsi="Calibri" w:cs="Arial"/>
                <w:b/>
                <w:color w:val="000000"/>
                <w:sz w:val="20"/>
                <w:szCs w:val="20"/>
              </w:rPr>
            </w:pPr>
            <w:r>
              <w:rPr>
                <w:rFonts w:ascii="Calibri" w:hAnsi="Calibri" w:cs="Arial"/>
                <w:b/>
                <w:color w:val="000000"/>
                <w:sz w:val="20"/>
                <w:szCs w:val="20"/>
              </w:rPr>
              <w:t>Telephone</w:t>
            </w:r>
          </w:p>
        </w:tc>
        <w:tc>
          <w:tcPr>
            <w:tcW w:w="1418" w:type="dxa"/>
            <w:vAlign w:val="center"/>
          </w:tcPr>
          <w:p w14:paraId="48699D45" w14:textId="77777777" w:rsidR="00B7508F" w:rsidRPr="00AA6FB4" w:rsidRDefault="00B7508F" w:rsidP="00DE36D2">
            <w:pPr>
              <w:jc w:val="both"/>
              <w:rPr>
                <w:rFonts w:ascii="Calibri" w:hAnsi="Calibri" w:cs="Arial"/>
                <w:color w:val="000000"/>
                <w:sz w:val="20"/>
                <w:szCs w:val="20"/>
              </w:rPr>
            </w:pPr>
          </w:p>
        </w:tc>
      </w:tr>
      <w:tr w:rsidR="002744A5" w:rsidRPr="00AA6FB4" w14:paraId="7C7CEE29" w14:textId="77777777" w:rsidTr="00364A46">
        <w:trPr>
          <w:trHeight w:val="345"/>
        </w:trPr>
        <w:tc>
          <w:tcPr>
            <w:tcW w:w="2988" w:type="dxa"/>
            <w:shd w:val="clear" w:color="auto" w:fill="FFF2CC" w:themeFill="accent4" w:themeFillTint="33"/>
            <w:vAlign w:val="center"/>
          </w:tcPr>
          <w:p w14:paraId="5B82C017" w14:textId="77777777" w:rsidR="002744A5" w:rsidRPr="00AA6FB4" w:rsidRDefault="00B7508F" w:rsidP="00A71216">
            <w:pPr>
              <w:jc w:val="both"/>
              <w:rPr>
                <w:rFonts w:ascii="Calibri" w:hAnsi="Calibri" w:cs="Arial"/>
                <w:b/>
                <w:color w:val="000000"/>
                <w:sz w:val="20"/>
                <w:szCs w:val="20"/>
              </w:rPr>
            </w:pPr>
            <w:r>
              <w:rPr>
                <w:rFonts w:ascii="Calibri" w:hAnsi="Calibri" w:cs="Arial"/>
                <w:b/>
                <w:color w:val="000000"/>
                <w:sz w:val="20"/>
                <w:szCs w:val="20"/>
              </w:rPr>
              <w:t>NOK contact details</w:t>
            </w:r>
          </w:p>
        </w:tc>
        <w:tc>
          <w:tcPr>
            <w:tcW w:w="8036" w:type="dxa"/>
            <w:gridSpan w:val="10"/>
            <w:vAlign w:val="center"/>
          </w:tcPr>
          <w:p w14:paraId="42100AD9" w14:textId="77777777" w:rsidR="002744A5" w:rsidRPr="00AA6FB4" w:rsidRDefault="002744A5" w:rsidP="00A71216">
            <w:pPr>
              <w:jc w:val="both"/>
              <w:rPr>
                <w:rFonts w:ascii="Calibri" w:hAnsi="Calibri" w:cs="Arial"/>
                <w:b/>
                <w:color w:val="000000"/>
                <w:sz w:val="20"/>
                <w:szCs w:val="20"/>
              </w:rPr>
            </w:pPr>
          </w:p>
        </w:tc>
      </w:tr>
      <w:tr w:rsidR="00046143" w:rsidRPr="00AA6FB4" w14:paraId="5C4A1CBF" w14:textId="77777777" w:rsidTr="00364A46">
        <w:trPr>
          <w:trHeight w:val="345"/>
        </w:trPr>
        <w:tc>
          <w:tcPr>
            <w:tcW w:w="2988" w:type="dxa"/>
            <w:shd w:val="clear" w:color="auto" w:fill="FFF2CC" w:themeFill="accent4" w:themeFillTint="33"/>
            <w:vAlign w:val="center"/>
          </w:tcPr>
          <w:p w14:paraId="5FC99819" w14:textId="77777777" w:rsidR="00046143" w:rsidRDefault="00046143" w:rsidP="00A71216">
            <w:pPr>
              <w:jc w:val="both"/>
              <w:rPr>
                <w:rFonts w:ascii="Calibri" w:hAnsi="Calibri" w:cs="Arial"/>
                <w:b/>
                <w:color w:val="000000"/>
                <w:sz w:val="20"/>
                <w:szCs w:val="20"/>
              </w:rPr>
            </w:pPr>
            <w:r>
              <w:rPr>
                <w:rFonts w:ascii="Calibri" w:hAnsi="Calibri" w:cs="Arial"/>
                <w:b/>
                <w:color w:val="000000"/>
                <w:sz w:val="20"/>
                <w:szCs w:val="20"/>
              </w:rPr>
              <w:t>Travelling with</w:t>
            </w:r>
          </w:p>
        </w:tc>
        <w:tc>
          <w:tcPr>
            <w:tcW w:w="8036" w:type="dxa"/>
            <w:gridSpan w:val="10"/>
            <w:vAlign w:val="center"/>
          </w:tcPr>
          <w:p w14:paraId="53DCE500" w14:textId="77777777" w:rsidR="00046143" w:rsidRPr="00AA6FB4" w:rsidRDefault="00046143" w:rsidP="00A71216">
            <w:pPr>
              <w:jc w:val="both"/>
              <w:rPr>
                <w:rFonts w:ascii="Calibri" w:hAnsi="Calibri" w:cs="Arial"/>
                <w:b/>
                <w:color w:val="000000"/>
                <w:sz w:val="20"/>
                <w:szCs w:val="20"/>
              </w:rPr>
            </w:pPr>
          </w:p>
        </w:tc>
      </w:tr>
      <w:tr w:rsidR="00B7508F" w:rsidRPr="00AA6FB4" w14:paraId="138B4A43" w14:textId="77777777" w:rsidTr="00364A46">
        <w:trPr>
          <w:trHeight w:val="345"/>
        </w:trPr>
        <w:tc>
          <w:tcPr>
            <w:tcW w:w="2988" w:type="dxa"/>
            <w:shd w:val="clear" w:color="auto" w:fill="FFF2CC" w:themeFill="accent4" w:themeFillTint="33"/>
            <w:vAlign w:val="center"/>
          </w:tcPr>
          <w:p w14:paraId="223DACDF" w14:textId="77777777" w:rsidR="00B7508F" w:rsidRDefault="00B7508F" w:rsidP="00A71216">
            <w:pPr>
              <w:jc w:val="both"/>
              <w:rPr>
                <w:rFonts w:ascii="Calibri" w:hAnsi="Calibri" w:cs="Arial"/>
                <w:b/>
                <w:color w:val="000000"/>
                <w:sz w:val="20"/>
                <w:szCs w:val="20"/>
              </w:rPr>
            </w:pPr>
            <w:bookmarkStart w:id="3" w:name="_Hlk496199850"/>
            <w:r>
              <w:rPr>
                <w:rFonts w:ascii="Calibri" w:hAnsi="Calibri" w:cs="Arial"/>
                <w:b/>
                <w:color w:val="000000"/>
                <w:sz w:val="20"/>
                <w:szCs w:val="20"/>
              </w:rPr>
              <w:t>Dietary requirements</w:t>
            </w:r>
          </w:p>
        </w:tc>
        <w:tc>
          <w:tcPr>
            <w:tcW w:w="8036" w:type="dxa"/>
            <w:gridSpan w:val="10"/>
            <w:vAlign w:val="center"/>
          </w:tcPr>
          <w:p w14:paraId="331DA68D" w14:textId="77777777" w:rsidR="00B7508F" w:rsidRPr="00AA6FB4" w:rsidRDefault="00B7508F" w:rsidP="00A71216">
            <w:pPr>
              <w:jc w:val="both"/>
              <w:rPr>
                <w:rFonts w:ascii="Calibri" w:hAnsi="Calibri" w:cs="Arial"/>
                <w:b/>
                <w:color w:val="000000"/>
                <w:sz w:val="20"/>
                <w:szCs w:val="20"/>
              </w:rPr>
            </w:pPr>
          </w:p>
        </w:tc>
      </w:tr>
      <w:tr w:rsidR="00046143" w:rsidRPr="00AA6FB4" w14:paraId="3A7858B0" w14:textId="77777777" w:rsidTr="00046143">
        <w:trPr>
          <w:trHeight w:val="345"/>
        </w:trPr>
        <w:tc>
          <w:tcPr>
            <w:tcW w:w="11024" w:type="dxa"/>
            <w:gridSpan w:val="11"/>
            <w:shd w:val="clear" w:color="auto" w:fill="auto"/>
            <w:vAlign w:val="center"/>
          </w:tcPr>
          <w:p w14:paraId="61ACBA6A" w14:textId="77777777" w:rsidR="00046143" w:rsidRPr="00AA6FB4" w:rsidRDefault="00046143" w:rsidP="00A71216">
            <w:pPr>
              <w:jc w:val="both"/>
              <w:rPr>
                <w:rFonts w:ascii="Calibri" w:hAnsi="Calibri" w:cs="Arial"/>
                <w:b/>
                <w:color w:val="000000"/>
                <w:sz w:val="20"/>
                <w:szCs w:val="20"/>
              </w:rPr>
            </w:pPr>
          </w:p>
        </w:tc>
      </w:tr>
      <w:tr w:rsidR="00046143" w:rsidRPr="00AA6FB4" w14:paraId="7E3A8751" w14:textId="77777777" w:rsidTr="009044F2">
        <w:trPr>
          <w:trHeight w:val="345"/>
        </w:trPr>
        <w:tc>
          <w:tcPr>
            <w:tcW w:w="2988" w:type="dxa"/>
            <w:shd w:val="clear" w:color="auto" w:fill="FFF2CC" w:themeFill="accent4" w:themeFillTint="33"/>
            <w:vAlign w:val="center"/>
          </w:tcPr>
          <w:p w14:paraId="35EF2C28" w14:textId="77777777" w:rsidR="00046143" w:rsidRDefault="00046143" w:rsidP="009044F2">
            <w:pPr>
              <w:rPr>
                <w:rFonts w:ascii="Calibri" w:hAnsi="Calibri" w:cs="Arial"/>
                <w:b/>
                <w:color w:val="000000"/>
                <w:sz w:val="20"/>
                <w:szCs w:val="20"/>
              </w:rPr>
            </w:pPr>
            <w:bookmarkStart w:id="4" w:name="_Hlk496201435"/>
            <w:bookmarkStart w:id="5" w:name="_Hlk496199938"/>
            <w:bookmarkEnd w:id="3"/>
            <w:r>
              <w:rPr>
                <w:rFonts w:ascii="Calibri" w:hAnsi="Calibri" w:cs="Arial"/>
                <w:b/>
                <w:color w:val="000000"/>
                <w:sz w:val="20"/>
                <w:szCs w:val="20"/>
              </w:rPr>
              <w:t>Other requirements</w:t>
            </w:r>
          </w:p>
        </w:tc>
        <w:tc>
          <w:tcPr>
            <w:tcW w:w="8036" w:type="dxa"/>
            <w:gridSpan w:val="10"/>
            <w:vAlign w:val="center"/>
          </w:tcPr>
          <w:p w14:paraId="337DDAAA" w14:textId="77777777" w:rsidR="00046143" w:rsidRPr="00AA6FB4" w:rsidRDefault="00046143" w:rsidP="00DE36D2">
            <w:pPr>
              <w:jc w:val="both"/>
              <w:rPr>
                <w:rFonts w:ascii="Calibri" w:hAnsi="Calibri" w:cs="Arial"/>
                <w:b/>
                <w:color w:val="000000"/>
                <w:sz w:val="20"/>
                <w:szCs w:val="20"/>
              </w:rPr>
            </w:pPr>
          </w:p>
        </w:tc>
      </w:tr>
      <w:bookmarkEnd w:id="4"/>
      <w:tr w:rsidR="00046143" w:rsidRPr="00AA6FB4" w14:paraId="38E3EA90" w14:textId="77777777" w:rsidTr="00046143">
        <w:trPr>
          <w:trHeight w:val="345"/>
        </w:trPr>
        <w:tc>
          <w:tcPr>
            <w:tcW w:w="11024" w:type="dxa"/>
            <w:gridSpan w:val="11"/>
            <w:shd w:val="clear" w:color="auto" w:fill="auto"/>
            <w:vAlign w:val="center"/>
          </w:tcPr>
          <w:p w14:paraId="26662D48" w14:textId="77777777" w:rsidR="00046143" w:rsidRPr="00AA6FB4" w:rsidRDefault="00046143" w:rsidP="00DE36D2">
            <w:pPr>
              <w:jc w:val="both"/>
              <w:rPr>
                <w:rFonts w:ascii="Calibri" w:hAnsi="Calibri" w:cs="Arial"/>
                <w:b/>
                <w:color w:val="000000"/>
                <w:sz w:val="20"/>
                <w:szCs w:val="20"/>
              </w:rPr>
            </w:pPr>
          </w:p>
        </w:tc>
      </w:tr>
      <w:tr w:rsidR="009044F2" w:rsidRPr="00AA6FB4" w14:paraId="5F2052B3" w14:textId="77777777" w:rsidTr="00DE36D2">
        <w:trPr>
          <w:trHeight w:val="345"/>
        </w:trPr>
        <w:tc>
          <w:tcPr>
            <w:tcW w:w="2988" w:type="dxa"/>
            <w:shd w:val="clear" w:color="auto" w:fill="FFF2CC" w:themeFill="accent4" w:themeFillTint="33"/>
            <w:vAlign w:val="center"/>
          </w:tcPr>
          <w:p w14:paraId="1AAA7420" w14:textId="77777777" w:rsidR="009044F2" w:rsidRDefault="009044F2" w:rsidP="00DE36D2">
            <w:pPr>
              <w:rPr>
                <w:rFonts w:ascii="Calibri" w:hAnsi="Calibri" w:cs="Arial"/>
                <w:b/>
                <w:color w:val="000000"/>
                <w:sz w:val="20"/>
                <w:szCs w:val="20"/>
              </w:rPr>
            </w:pPr>
            <w:r>
              <w:rPr>
                <w:rFonts w:ascii="Calibri" w:hAnsi="Calibri" w:cs="Arial"/>
                <w:b/>
                <w:color w:val="000000"/>
                <w:sz w:val="20"/>
                <w:szCs w:val="20"/>
              </w:rPr>
              <w:t>Medical conditions</w:t>
            </w:r>
          </w:p>
        </w:tc>
        <w:tc>
          <w:tcPr>
            <w:tcW w:w="8036" w:type="dxa"/>
            <w:gridSpan w:val="10"/>
            <w:vAlign w:val="center"/>
          </w:tcPr>
          <w:p w14:paraId="1835B2FD" w14:textId="77777777" w:rsidR="009044F2" w:rsidRPr="00AA6FB4" w:rsidRDefault="009044F2" w:rsidP="00DE36D2">
            <w:pPr>
              <w:jc w:val="both"/>
              <w:rPr>
                <w:rFonts w:ascii="Calibri" w:hAnsi="Calibri" w:cs="Arial"/>
                <w:b/>
                <w:color w:val="000000"/>
                <w:sz w:val="20"/>
                <w:szCs w:val="20"/>
              </w:rPr>
            </w:pPr>
          </w:p>
        </w:tc>
      </w:tr>
      <w:tr w:rsidR="009044F2" w:rsidRPr="00AA6FB4" w14:paraId="18462619" w14:textId="77777777" w:rsidTr="00B7508F">
        <w:trPr>
          <w:trHeight w:val="345"/>
        </w:trPr>
        <w:tc>
          <w:tcPr>
            <w:tcW w:w="11024" w:type="dxa"/>
            <w:gridSpan w:val="11"/>
            <w:shd w:val="clear" w:color="auto" w:fill="auto"/>
            <w:vAlign w:val="center"/>
          </w:tcPr>
          <w:p w14:paraId="76117F1B" w14:textId="77777777" w:rsidR="009044F2" w:rsidRPr="00AA6FB4" w:rsidRDefault="009044F2" w:rsidP="00A71216">
            <w:pPr>
              <w:jc w:val="both"/>
              <w:rPr>
                <w:rFonts w:ascii="Calibri" w:hAnsi="Calibri" w:cs="Arial"/>
                <w:b/>
                <w:color w:val="000000"/>
                <w:sz w:val="20"/>
                <w:szCs w:val="20"/>
              </w:rPr>
            </w:pPr>
          </w:p>
        </w:tc>
      </w:tr>
      <w:tr w:rsidR="009044F2" w:rsidRPr="00AA6FB4" w14:paraId="7F463687" w14:textId="77777777" w:rsidTr="00DE36D2">
        <w:trPr>
          <w:trHeight w:val="345"/>
        </w:trPr>
        <w:tc>
          <w:tcPr>
            <w:tcW w:w="2988" w:type="dxa"/>
            <w:shd w:val="clear" w:color="auto" w:fill="FFF2CC" w:themeFill="accent4" w:themeFillTint="33"/>
            <w:vAlign w:val="center"/>
          </w:tcPr>
          <w:p w14:paraId="56304727" w14:textId="77777777" w:rsidR="009044F2" w:rsidRDefault="009044F2" w:rsidP="00DE36D2">
            <w:pPr>
              <w:rPr>
                <w:rFonts w:ascii="Calibri" w:hAnsi="Calibri" w:cs="Arial"/>
                <w:b/>
                <w:color w:val="000000"/>
                <w:sz w:val="20"/>
                <w:szCs w:val="20"/>
              </w:rPr>
            </w:pPr>
            <w:r>
              <w:rPr>
                <w:rFonts w:ascii="Calibri" w:hAnsi="Calibri" w:cs="Arial"/>
                <w:b/>
                <w:color w:val="000000"/>
                <w:sz w:val="20"/>
                <w:szCs w:val="20"/>
              </w:rPr>
              <w:t>Medication</w:t>
            </w:r>
          </w:p>
        </w:tc>
        <w:tc>
          <w:tcPr>
            <w:tcW w:w="8036" w:type="dxa"/>
            <w:gridSpan w:val="10"/>
            <w:vAlign w:val="center"/>
          </w:tcPr>
          <w:p w14:paraId="1526743E" w14:textId="77777777" w:rsidR="009044F2" w:rsidRPr="00AA6FB4" w:rsidRDefault="009044F2" w:rsidP="00DE36D2">
            <w:pPr>
              <w:jc w:val="both"/>
              <w:rPr>
                <w:rFonts w:ascii="Calibri" w:hAnsi="Calibri" w:cs="Arial"/>
                <w:b/>
                <w:color w:val="000000"/>
                <w:sz w:val="20"/>
                <w:szCs w:val="20"/>
              </w:rPr>
            </w:pPr>
          </w:p>
        </w:tc>
      </w:tr>
      <w:bookmarkEnd w:id="5"/>
      <w:tr w:rsidR="00046143" w:rsidRPr="00AA6FB4" w14:paraId="705C94EA" w14:textId="77777777" w:rsidTr="00B7508F">
        <w:trPr>
          <w:trHeight w:val="345"/>
        </w:trPr>
        <w:tc>
          <w:tcPr>
            <w:tcW w:w="11024" w:type="dxa"/>
            <w:gridSpan w:val="11"/>
            <w:shd w:val="clear" w:color="auto" w:fill="auto"/>
            <w:vAlign w:val="center"/>
          </w:tcPr>
          <w:p w14:paraId="43A6C83D" w14:textId="77777777" w:rsidR="00046143" w:rsidRPr="00AA6FB4" w:rsidRDefault="00046143" w:rsidP="00A71216">
            <w:pPr>
              <w:jc w:val="both"/>
              <w:rPr>
                <w:rFonts w:ascii="Calibri" w:hAnsi="Calibri" w:cs="Arial"/>
                <w:b/>
                <w:color w:val="000000"/>
                <w:sz w:val="20"/>
                <w:szCs w:val="20"/>
              </w:rPr>
            </w:pPr>
          </w:p>
        </w:tc>
      </w:tr>
      <w:tr w:rsidR="00046143" w:rsidRPr="00AA6FB4" w14:paraId="4BBACB1C" w14:textId="77777777" w:rsidTr="009044F2">
        <w:trPr>
          <w:trHeight w:val="345"/>
        </w:trPr>
        <w:tc>
          <w:tcPr>
            <w:tcW w:w="2988" w:type="dxa"/>
            <w:shd w:val="clear" w:color="auto" w:fill="FFF2CC" w:themeFill="accent4" w:themeFillTint="33"/>
            <w:vAlign w:val="center"/>
          </w:tcPr>
          <w:p w14:paraId="2AC9BD29" w14:textId="77777777" w:rsidR="00046143" w:rsidRDefault="00046143" w:rsidP="00DE36D2">
            <w:pPr>
              <w:jc w:val="both"/>
              <w:rPr>
                <w:rFonts w:ascii="Calibri" w:hAnsi="Calibri" w:cs="Arial"/>
                <w:b/>
                <w:color w:val="000000"/>
                <w:sz w:val="20"/>
                <w:szCs w:val="20"/>
              </w:rPr>
            </w:pPr>
            <w:r>
              <w:rPr>
                <w:rFonts w:ascii="Calibri" w:hAnsi="Calibri" w:cs="Arial"/>
                <w:b/>
                <w:color w:val="000000"/>
                <w:sz w:val="20"/>
                <w:szCs w:val="20"/>
              </w:rPr>
              <w:t xml:space="preserve">Instrument, and </w:t>
            </w:r>
            <w:r w:rsidR="009044F2">
              <w:rPr>
                <w:rFonts w:ascii="Calibri" w:hAnsi="Calibri" w:cs="Arial"/>
                <w:b/>
                <w:color w:val="000000"/>
                <w:sz w:val="20"/>
                <w:szCs w:val="20"/>
              </w:rPr>
              <w:t xml:space="preserve">to what </w:t>
            </w:r>
            <w:r>
              <w:rPr>
                <w:rFonts w:ascii="Calibri" w:hAnsi="Calibri" w:cs="Arial"/>
                <w:b/>
                <w:color w:val="000000"/>
                <w:sz w:val="20"/>
                <w:szCs w:val="20"/>
              </w:rPr>
              <w:t>level</w:t>
            </w:r>
          </w:p>
        </w:tc>
        <w:tc>
          <w:tcPr>
            <w:tcW w:w="8036" w:type="dxa"/>
            <w:gridSpan w:val="10"/>
            <w:vAlign w:val="center"/>
          </w:tcPr>
          <w:p w14:paraId="186A93F5" w14:textId="77777777" w:rsidR="00046143" w:rsidRPr="00AA6FB4" w:rsidRDefault="00046143" w:rsidP="00DE36D2">
            <w:pPr>
              <w:jc w:val="both"/>
              <w:rPr>
                <w:rFonts w:ascii="Calibri" w:hAnsi="Calibri" w:cs="Arial"/>
                <w:b/>
                <w:color w:val="000000"/>
                <w:sz w:val="20"/>
                <w:szCs w:val="20"/>
              </w:rPr>
            </w:pPr>
          </w:p>
        </w:tc>
      </w:tr>
      <w:tr w:rsidR="00B7508F" w:rsidRPr="00AA6FB4" w14:paraId="4C8EACBE" w14:textId="77777777" w:rsidTr="00B7508F">
        <w:trPr>
          <w:trHeight w:val="345"/>
        </w:trPr>
        <w:tc>
          <w:tcPr>
            <w:tcW w:w="11024" w:type="dxa"/>
            <w:gridSpan w:val="11"/>
            <w:shd w:val="clear" w:color="auto" w:fill="auto"/>
            <w:vAlign w:val="center"/>
          </w:tcPr>
          <w:p w14:paraId="580ED859" w14:textId="77777777" w:rsidR="00B7508F" w:rsidRPr="00AA6FB4" w:rsidRDefault="00B7508F" w:rsidP="00A71216">
            <w:pPr>
              <w:jc w:val="both"/>
              <w:rPr>
                <w:rFonts w:ascii="Calibri" w:hAnsi="Calibri" w:cs="Arial"/>
                <w:b/>
                <w:color w:val="000000"/>
                <w:sz w:val="20"/>
                <w:szCs w:val="20"/>
              </w:rPr>
            </w:pPr>
          </w:p>
        </w:tc>
      </w:tr>
      <w:bookmarkEnd w:id="2"/>
    </w:tbl>
    <w:p w14:paraId="1885C9C5" w14:textId="77777777" w:rsidR="00B7508F" w:rsidRDefault="00B7508F" w:rsidP="00B7508F">
      <w:pPr>
        <w:jc w:val="both"/>
        <w:rPr>
          <w:rFonts w:ascii="Calibri" w:hAnsi="Calibri" w:cs="Arial"/>
          <w:b/>
          <w:color w:val="FFFFFF"/>
          <w:sz w:val="22"/>
        </w:rPr>
      </w:pPr>
    </w:p>
    <w:p w14:paraId="5F9A4EC0" w14:textId="77777777" w:rsidR="00F33735" w:rsidRPr="00F735E6" w:rsidRDefault="00F33735" w:rsidP="00A71216">
      <w:pPr>
        <w:tabs>
          <w:tab w:val="left" w:pos="426"/>
        </w:tabs>
        <w:jc w:val="both"/>
        <w:rPr>
          <w:rFonts w:ascii="Calibri" w:hAnsi="Calibri" w:cs="Arial"/>
          <w:sz w:val="22"/>
          <w:szCs w:val="16"/>
        </w:rPr>
      </w:pPr>
    </w:p>
    <w:p w14:paraId="3DCC00D4" w14:textId="77777777" w:rsidR="007443F6" w:rsidRPr="009044F2" w:rsidRDefault="007443F6" w:rsidP="009044F2">
      <w:pPr>
        <w:shd w:val="clear" w:color="auto" w:fill="FFC000" w:themeFill="accent4"/>
        <w:jc w:val="both"/>
        <w:rPr>
          <w:rFonts w:ascii="Calibri" w:hAnsi="Calibri" w:cs="Arial"/>
          <w:b/>
          <w:sz w:val="18"/>
          <w:szCs w:val="20"/>
        </w:rPr>
      </w:pPr>
      <w:r w:rsidRPr="009044F2">
        <w:rPr>
          <w:rFonts w:ascii="Calibri" w:hAnsi="Calibri" w:cs="Arial"/>
          <w:b/>
          <w:sz w:val="22"/>
        </w:rPr>
        <w:t xml:space="preserve">Declaration </w:t>
      </w:r>
    </w:p>
    <w:p w14:paraId="5648A021" w14:textId="77777777" w:rsidR="0084738B" w:rsidRDefault="00046143" w:rsidP="00046143">
      <w:pPr>
        <w:tabs>
          <w:tab w:val="left" w:pos="6465"/>
        </w:tabs>
        <w:rPr>
          <w:rFonts w:ascii="Calibri" w:hAnsi="Calibri" w:cs="Arial"/>
          <w:b/>
          <w:sz w:val="20"/>
          <w:szCs w:val="20"/>
        </w:rPr>
      </w:pPr>
      <w:r>
        <w:rPr>
          <w:rFonts w:ascii="Calibri" w:hAnsi="Calibri" w:cs="Arial"/>
          <w:b/>
          <w:sz w:val="20"/>
          <w:szCs w:val="20"/>
        </w:rPr>
        <w:tab/>
      </w:r>
    </w:p>
    <w:p w14:paraId="3B33E708" w14:textId="77777777" w:rsidR="00046143" w:rsidRDefault="00CF4049" w:rsidP="00046143">
      <w:pPr>
        <w:tabs>
          <w:tab w:val="left" w:pos="6465"/>
        </w:tabs>
        <w:rPr>
          <w:rFonts w:ascii="Calibri" w:hAnsi="Calibri" w:cs="Arial"/>
          <w:b/>
          <w:color w:val="FF0000"/>
          <w:sz w:val="28"/>
          <w:szCs w:val="28"/>
        </w:rPr>
      </w:pPr>
      <w:sdt>
        <w:sdtPr>
          <w:rPr>
            <w:rFonts w:ascii="Calibri" w:hAnsi="Calibri" w:cs="Arial"/>
            <w:b/>
            <w:sz w:val="28"/>
            <w:szCs w:val="28"/>
          </w:rPr>
          <w:id w:val="-1316020657"/>
          <w14:checkbox>
            <w14:checked w14:val="0"/>
            <w14:checkedState w14:val="2612" w14:font="MS Gothic"/>
            <w14:uncheckedState w14:val="2610" w14:font="MS Gothic"/>
          </w14:checkbox>
        </w:sdtPr>
        <w:sdtEndPr/>
        <w:sdtContent>
          <w:r w:rsidR="009044F2">
            <w:rPr>
              <w:rFonts w:ascii="MS Gothic" w:eastAsia="MS Gothic" w:hAnsi="MS Gothic" w:cs="Arial" w:hint="eastAsia"/>
              <w:b/>
              <w:sz w:val="28"/>
              <w:szCs w:val="28"/>
            </w:rPr>
            <w:t>☐</w:t>
          </w:r>
        </w:sdtContent>
      </w:sdt>
      <w:r w:rsidR="00364A46" w:rsidRPr="00364A46">
        <w:rPr>
          <w:rFonts w:ascii="Calibri" w:hAnsi="Calibri" w:cs="Arial"/>
          <w:b/>
          <w:color w:val="FF0000"/>
          <w:sz w:val="28"/>
          <w:szCs w:val="28"/>
        </w:rPr>
        <w:t xml:space="preserve">  </w:t>
      </w:r>
      <w:r w:rsidR="00364A46" w:rsidRPr="00364A46">
        <w:rPr>
          <w:rFonts w:ascii="Calibri" w:hAnsi="Calibri" w:cs="Arial"/>
          <w:b/>
          <w:sz w:val="28"/>
          <w:szCs w:val="28"/>
        </w:rPr>
        <w:t>I have read and accept the Terms and Conditions.</w:t>
      </w:r>
    </w:p>
    <w:p w14:paraId="5132FDF7" w14:textId="77777777" w:rsidR="00364A46" w:rsidRPr="007E03BA" w:rsidRDefault="00364A46" w:rsidP="00046143">
      <w:pPr>
        <w:tabs>
          <w:tab w:val="left" w:pos="6465"/>
        </w:tabs>
        <w:rPr>
          <w:rFonts w:ascii="Calibri" w:hAnsi="Calibri" w:cs="Arial"/>
          <w:sz w:val="22"/>
          <w:szCs w:val="20"/>
        </w:rPr>
      </w:pPr>
      <w:r w:rsidRPr="007E03BA">
        <w:rPr>
          <w:rFonts w:ascii="Calibri" w:hAnsi="Calibri" w:cs="Arial"/>
          <w:sz w:val="22"/>
          <w:szCs w:val="20"/>
        </w:rPr>
        <w:t>By checking this box, you confirm acceptance of the</w:t>
      </w:r>
      <w:r w:rsidRPr="007E03BA">
        <w:rPr>
          <w:rFonts w:ascii="Calibri" w:hAnsi="Calibri" w:cs="Arial"/>
          <w:b/>
          <w:sz w:val="22"/>
          <w:szCs w:val="20"/>
        </w:rPr>
        <w:t xml:space="preserve"> Terms and Conditions – Sessions and Sail.  </w:t>
      </w:r>
      <w:r w:rsidRPr="007E03BA">
        <w:rPr>
          <w:rFonts w:ascii="Calibri" w:hAnsi="Calibri" w:cs="Arial"/>
          <w:sz w:val="22"/>
          <w:szCs w:val="20"/>
        </w:rPr>
        <w:t>We cannot confirm any booking unless the box has been ticked.</w:t>
      </w:r>
    </w:p>
    <w:bookmarkStart w:id="6" w:name="_GoBack"/>
    <w:p w14:paraId="2C45C153" w14:textId="77777777" w:rsidR="009044F2" w:rsidRDefault="00CF4049" w:rsidP="00046143">
      <w:pPr>
        <w:tabs>
          <w:tab w:val="left" w:pos="6465"/>
        </w:tabs>
        <w:rPr>
          <w:rFonts w:ascii="Calibri" w:hAnsi="Calibri" w:cs="Arial"/>
          <w:sz w:val="28"/>
          <w:szCs w:val="28"/>
        </w:rPr>
      </w:pPr>
      <w:sdt>
        <w:sdtPr>
          <w:rPr>
            <w:rFonts w:ascii="Calibri" w:hAnsi="Calibri" w:cs="Arial"/>
            <w:sz w:val="28"/>
            <w:szCs w:val="28"/>
          </w:rPr>
          <w:id w:val="-1756270968"/>
          <w14:checkbox>
            <w14:checked w14:val="0"/>
            <w14:checkedState w14:val="2612" w14:font="MS Gothic"/>
            <w14:uncheckedState w14:val="2610" w14:font="MS Gothic"/>
          </w14:checkbox>
        </w:sdtPr>
        <w:sdtEndPr/>
        <w:sdtContent>
          <w:r w:rsidR="009044F2">
            <w:rPr>
              <w:rFonts w:ascii="MS Gothic" w:eastAsia="MS Gothic" w:hAnsi="MS Gothic" w:cs="Arial" w:hint="eastAsia"/>
              <w:sz w:val="28"/>
              <w:szCs w:val="28"/>
            </w:rPr>
            <w:t>☐</w:t>
          </w:r>
        </w:sdtContent>
      </w:sdt>
      <w:r w:rsidR="009044F2">
        <w:rPr>
          <w:rFonts w:ascii="Calibri" w:hAnsi="Calibri" w:cs="Arial"/>
          <w:sz w:val="28"/>
          <w:szCs w:val="28"/>
        </w:rPr>
        <w:t xml:space="preserve"> </w:t>
      </w:r>
      <w:r w:rsidR="009044F2" w:rsidRPr="009044F2">
        <w:rPr>
          <w:rFonts w:ascii="Calibri" w:hAnsi="Calibri" w:cs="Arial"/>
          <w:b/>
          <w:sz w:val="28"/>
          <w:szCs w:val="28"/>
        </w:rPr>
        <w:t>I have or will have travel insurance in place that covers the trip</w:t>
      </w:r>
      <w:r w:rsidR="006B0607">
        <w:rPr>
          <w:rFonts w:ascii="Calibri" w:hAnsi="Calibri" w:cs="Arial"/>
          <w:sz w:val="28"/>
          <w:szCs w:val="28"/>
        </w:rPr>
        <w:t>.</w:t>
      </w:r>
    </w:p>
    <w:bookmarkEnd w:id="6"/>
    <w:p w14:paraId="0B1669C4" w14:textId="77777777" w:rsidR="006B0607" w:rsidRDefault="006B0607" w:rsidP="00046143">
      <w:pPr>
        <w:tabs>
          <w:tab w:val="left" w:pos="6465"/>
        </w:tabs>
        <w:rPr>
          <w:rFonts w:ascii="Calibri" w:hAnsi="Calibri" w:cs="Arial"/>
          <w:sz w:val="20"/>
          <w:szCs w:val="20"/>
        </w:rPr>
      </w:pPr>
    </w:p>
    <w:p w14:paraId="435E28BE" w14:textId="0E4DD1B0" w:rsidR="00F846F0" w:rsidRDefault="006B0607" w:rsidP="00046143">
      <w:pPr>
        <w:tabs>
          <w:tab w:val="left" w:pos="6465"/>
        </w:tabs>
        <w:rPr>
          <w:rFonts w:ascii="Calibri" w:hAnsi="Calibri" w:cs="Arial"/>
          <w:sz w:val="22"/>
          <w:szCs w:val="20"/>
        </w:rPr>
      </w:pPr>
      <w:r w:rsidRPr="007E03BA">
        <w:rPr>
          <w:rFonts w:ascii="Calibri" w:hAnsi="Calibri" w:cs="Arial"/>
          <w:sz w:val="22"/>
          <w:szCs w:val="20"/>
        </w:rPr>
        <w:t>A deposit of £2</w:t>
      </w:r>
      <w:r w:rsidR="00C74367">
        <w:rPr>
          <w:rFonts w:ascii="Calibri" w:hAnsi="Calibri" w:cs="Arial"/>
          <w:sz w:val="22"/>
          <w:szCs w:val="20"/>
        </w:rPr>
        <w:t>50</w:t>
      </w:r>
      <w:r w:rsidRPr="007E03BA">
        <w:rPr>
          <w:rFonts w:ascii="Calibri" w:hAnsi="Calibri" w:cs="Arial"/>
          <w:sz w:val="22"/>
          <w:szCs w:val="20"/>
        </w:rPr>
        <w:t xml:space="preserve"> will secure your booking</w:t>
      </w:r>
      <w:r w:rsidR="007E03BA" w:rsidRPr="007E03BA">
        <w:rPr>
          <w:rFonts w:ascii="Calibri" w:hAnsi="Calibri" w:cs="Arial"/>
          <w:sz w:val="22"/>
          <w:szCs w:val="20"/>
        </w:rPr>
        <w:t xml:space="preserve">; </w:t>
      </w:r>
      <w:r w:rsidRPr="007E03BA">
        <w:rPr>
          <w:rFonts w:ascii="Calibri" w:hAnsi="Calibri" w:cs="Arial"/>
          <w:sz w:val="22"/>
          <w:szCs w:val="20"/>
        </w:rPr>
        <w:t>the full payment of £9</w:t>
      </w:r>
      <w:r w:rsidR="00C74367">
        <w:rPr>
          <w:rFonts w:ascii="Calibri" w:hAnsi="Calibri" w:cs="Arial"/>
          <w:sz w:val="22"/>
          <w:szCs w:val="20"/>
        </w:rPr>
        <w:t>9</w:t>
      </w:r>
      <w:r w:rsidRPr="007E03BA">
        <w:rPr>
          <w:rFonts w:ascii="Calibri" w:hAnsi="Calibri" w:cs="Arial"/>
          <w:sz w:val="22"/>
          <w:szCs w:val="20"/>
        </w:rPr>
        <w:t xml:space="preserve">5 will be required to be in place </w:t>
      </w:r>
      <w:r w:rsidR="00C74367">
        <w:rPr>
          <w:rFonts w:ascii="Calibri" w:hAnsi="Calibri" w:cs="Arial"/>
          <w:sz w:val="22"/>
          <w:szCs w:val="20"/>
        </w:rPr>
        <w:t>10 weeks before the start date</w:t>
      </w:r>
      <w:r w:rsidR="007E03BA" w:rsidRPr="007E03BA">
        <w:rPr>
          <w:rFonts w:ascii="Calibri" w:hAnsi="Calibri" w:cs="Arial"/>
          <w:sz w:val="22"/>
          <w:szCs w:val="20"/>
        </w:rPr>
        <w:t xml:space="preserve">.  </w:t>
      </w:r>
    </w:p>
    <w:p w14:paraId="311C0074" w14:textId="77777777" w:rsidR="00F846F0" w:rsidRDefault="00F846F0" w:rsidP="00046143">
      <w:pPr>
        <w:tabs>
          <w:tab w:val="left" w:pos="6465"/>
        </w:tabs>
        <w:rPr>
          <w:rFonts w:ascii="Calibri" w:hAnsi="Calibri" w:cs="Arial"/>
          <w:sz w:val="22"/>
          <w:szCs w:val="20"/>
        </w:rPr>
      </w:pPr>
    </w:p>
    <w:p w14:paraId="15092299" w14:textId="2BCF8CD0" w:rsidR="00373681" w:rsidRDefault="00F846F0" w:rsidP="00046143">
      <w:pPr>
        <w:tabs>
          <w:tab w:val="left" w:pos="6465"/>
        </w:tabs>
        <w:rPr>
          <w:rFonts w:ascii="Calibri" w:hAnsi="Calibri" w:cs="Arial"/>
          <w:sz w:val="22"/>
          <w:szCs w:val="20"/>
        </w:rPr>
      </w:pPr>
      <w:r>
        <w:rPr>
          <w:rFonts w:ascii="Calibri" w:hAnsi="Calibri" w:cs="Arial"/>
          <w:sz w:val="22"/>
          <w:szCs w:val="20"/>
        </w:rPr>
        <w:t xml:space="preserve">You can make this payment to: </w:t>
      </w:r>
      <w:r w:rsidRPr="00373681">
        <w:rPr>
          <w:rFonts w:ascii="Calibri" w:hAnsi="Calibri" w:cs="Arial"/>
          <w:b/>
          <w:sz w:val="22"/>
          <w:szCs w:val="20"/>
        </w:rPr>
        <w:t>Nisbet Marine Services</w:t>
      </w:r>
      <w:r>
        <w:rPr>
          <w:rFonts w:ascii="Calibri" w:hAnsi="Calibri" w:cs="Arial"/>
          <w:sz w:val="22"/>
          <w:szCs w:val="20"/>
        </w:rPr>
        <w:t xml:space="preserve">, Account no </w:t>
      </w:r>
      <w:r w:rsidR="000C6ED3" w:rsidRPr="000C6ED3">
        <w:rPr>
          <w:rFonts w:ascii="Calibri" w:hAnsi="Calibri" w:cs="Arial"/>
          <w:b/>
          <w:sz w:val="22"/>
          <w:szCs w:val="20"/>
        </w:rPr>
        <w:t>11530577</w:t>
      </w:r>
      <w:r>
        <w:rPr>
          <w:rFonts w:ascii="Calibri" w:hAnsi="Calibri" w:cs="Arial"/>
          <w:sz w:val="22"/>
          <w:szCs w:val="20"/>
        </w:rPr>
        <w:t xml:space="preserve"> Sort Code </w:t>
      </w:r>
      <w:r w:rsidRPr="000C6ED3">
        <w:rPr>
          <w:rFonts w:ascii="Calibri" w:hAnsi="Calibri" w:cs="Arial"/>
          <w:b/>
          <w:sz w:val="22"/>
          <w:szCs w:val="20"/>
        </w:rPr>
        <w:t>83-</w:t>
      </w:r>
      <w:r w:rsidR="000C6ED3" w:rsidRPr="000C6ED3">
        <w:rPr>
          <w:rFonts w:ascii="Calibri" w:hAnsi="Calibri" w:cs="Arial"/>
          <w:b/>
          <w:sz w:val="22"/>
          <w:szCs w:val="20"/>
        </w:rPr>
        <w:t>50</w:t>
      </w:r>
      <w:r w:rsidRPr="000C6ED3">
        <w:rPr>
          <w:rFonts w:ascii="Calibri" w:hAnsi="Calibri" w:cs="Arial"/>
          <w:b/>
          <w:sz w:val="22"/>
          <w:szCs w:val="20"/>
        </w:rPr>
        <w:t>-</w:t>
      </w:r>
      <w:r w:rsidR="000C6ED3" w:rsidRPr="000C6ED3">
        <w:rPr>
          <w:rFonts w:ascii="Calibri" w:hAnsi="Calibri" w:cs="Arial"/>
          <w:b/>
          <w:sz w:val="22"/>
          <w:szCs w:val="20"/>
        </w:rPr>
        <w:t>00</w:t>
      </w:r>
    </w:p>
    <w:p w14:paraId="61827C3D" w14:textId="77777777" w:rsidR="00373681" w:rsidRDefault="00373681" w:rsidP="00046143">
      <w:pPr>
        <w:tabs>
          <w:tab w:val="left" w:pos="6465"/>
        </w:tabs>
        <w:rPr>
          <w:rFonts w:ascii="Calibri" w:hAnsi="Calibri" w:cs="Arial"/>
          <w:sz w:val="22"/>
          <w:szCs w:val="20"/>
        </w:rPr>
      </w:pPr>
    </w:p>
    <w:p w14:paraId="75E44B28" w14:textId="1A80FD4F" w:rsidR="007E03BA" w:rsidRDefault="007E03BA" w:rsidP="00046143">
      <w:pPr>
        <w:tabs>
          <w:tab w:val="left" w:pos="6465"/>
        </w:tabs>
        <w:rPr>
          <w:rFonts w:ascii="Calibri" w:hAnsi="Calibri" w:cs="Arial"/>
          <w:sz w:val="22"/>
          <w:szCs w:val="20"/>
        </w:rPr>
      </w:pPr>
      <w:r w:rsidRPr="007E03BA">
        <w:rPr>
          <w:rFonts w:ascii="Calibri" w:hAnsi="Calibri" w:cs="Arial"/>
          <w:sz w:val="22"/>
          <w:szCs w:val="20"/>
        </w:rPr>
        <w:t>We look forward to having you along on the first Sessions and Sail trip!</w:t>
      </w:r>
    </w:p>
    <w:p w14:paraId="52243E42" w14:textId="77777777" w:rsidR="007E03BA" w:rsidRDefault="007E03BA" w:rsidP="00046143">
      <w:pPr>
        <w:tabs>
          <w:tab w:val="left" w:pos="6465"/>
        </w:tabs>
        <w:rPr>
          <w:rFonts w:ascii="Calibri" w:hAnsi="Calibri" w:cs="Arial"/>
          <w:sz w:val="22"/>
          <w:szCs w:val="20"/>
        </w:rPr>
      </w:pPr>
    </w:p>
    <w:p w14:paraId="53754636" w14:textId="77777777" w:rsidR="007E03BA" w:rsidRDefault="007E03BA" w:rsidP="00046143">
      <w:pPr>
        <w:tabs>
          <w:tab w:val="left" w:pos="6465"/>
        </w:tabs>
        <w:rPr>
          <w:rFonts w:ascii="Calibri" w:hAnsi="Calibri" w:cs="Arial"/>
          <w:sz w:val="22"/>
          <w:szCs w:val="20"/>
        </w:rPr>
      </w:pPr>
    </w:p>
    <w:p w14:paraId="55137675" w14:textId="77777777" w:rsidR="007E03BA" w:rsidRDefault="007E03BA" w:rsidP="00046143">
      <w:pPr>
        <w:tabs>
          <w:tab w:val="left" w:pos="6465"/>
        </w:tabs>
        <w:rPr>
          <w:rFonts w:ascii="Calibri" w:hAnsi="Calibri" w:cs="Arial"/>
          <w:sz w:val="22"/>
          <w:szCs w:val="20"/>
        </w:rPr>
      </w:pPr>
    </w:p>
    <w:p w14:paraId="66B45578" w14:textId="77777777" w:rsidR="007E03BA" w:rsidRDefault="007E03BA" w:rsidP="00046143">
      <w:pPr>
        <w:tabs>
          <w:tab w:val="left" w:pos="6465"/>
        </w:tabs>
        <w:rPr>
          <w:rFonts w:ascii="Calibri" w:hAnsi="Calibri" w:cs="Arial"/>
          <w:sz w:val="22"/>
          <w:szCs w:val="20"/>
        </w:rPr>
      </w:pPr>
    </w:p>
    <w:p w14:paraId="2F3FDD2C" w14:textId="77777777" w:rsidR="007E03BA" w:rsidRDefault="007E03BA" w:rsidP="00046143">
      <w:pPr>
        <w:tabs>
          <w:tab w:val="left" w:pos="6465"/>
        </w:tabs>
        <w:rPr>
          <w:rFonts w:ascii="Calibri" w:hAnsi="Calibri" w:cs="Arial"/>
          <w:sz w:val="22"/>
          <w:szCs w:val="20"/>
        </w:rPr>
      </w:pPr>
    </w:p>
    <w:p w14:paraId="4014AF23" w14:textId="77777777" w:rsidR="00294E17" w:rsidRDefault="00294E17" w:rsidP="00046143">
      <w:pPr>
        <w:tabs>
          <w:tab w:val="left" w:pos="6465"/>
        </w:tabs>
        <w:rPr>
          <w:rFonts w:ascii="Calibri" w:hAnsi="Calibri" w:cs="Arial"/>
          <w:sz w:val="22"/>
          <w:szCs w:val="20"/>
        </w:rPr>
      </w:pPr>
    </w:p>
    <w:p w14:paraId="748F967F" w14:textId="77777777" w:rsidR="00294E17" w:rsidRDefault="00294E17" w:rsidP="00046143">
      <w:pPr>
        <w:tabs>
          <w:tab w:val="left" w:pos="6465"/>
        </w:tabs>
        <w:rPr>
          <w:rFonts w:ascii="Calibri" w:hAnsi="Calibri" w:cs="Arial"/>
          <w:sz w:val="22"/>
          <w:szCs w:val="20"/>
        </w:rPr>
      </w:pPr>
    </w:p>
    <w:p w14:paraId="438D7C99" w14:textId="77777777" w:rsidR="00294E17" w:rsidRDefault="00294E17" w:rsidP="00046143">
      <w:pPr>
        <w:tabs>
          <w:tab w:val="left" w:pos="6465"/>
        </w:tabs>
        <w:rPr>
          <w:rFonts w:ascii="Calibri" w:hAnsi="Calibri" w:cs="Arial"/>
          <w:sz w:val="22"/>
          <w:szCs w:val="20"/>
        </w:rPr>
      </w:pPr>
    </w:p>
    <w:p w14:paraId="25F1DA2B" w14:textId="77777777" w:rsidR="00294E17" w:rsidRDefault="00294E17" w:rsidP="00046143">
      <w:pPr>
        <w:tabs>
          <w:tab w:val="left" w:pos="6465"/>
        </w:tabs>
        <w:rPr>
          <w:rFonts w:ascii="Calibri" w:hAnsi="Calibri" w:cs="Arial"/>
          <w:sz w:val="22"/>
          <w:szCs w:val="20"/>
        </w:rPr>
      </w:pPr>
    </w:p>
    <w:p w14:paraId="4A4B5C44" w14:textId="77777777" w:rsidR="00294E17" w:rsidRDefault="00294E17" w:rsidP="00046143">
      <w:pPr>
        <w:tabs>
          <w:tab w:val="left" w:pos="6465"/>
        </w:tabs>
        <w:rPr>
          <w:rFonts w:ascii="Calibri" w:hAnsi="Calibri" w:cs="Arial"/>
          <w:sz w:val="22"/>
          <w:szCs w:val="20"/>
        </w:rPr>
      </w:pPr>
    </w:p>
    <w:p w14:paraId="481F82D5" w14:textId="77777777" w:rsidR="00C74367" w:rsidRPr="00C74367" w:rsidRDefault="00C74367" w:rsidP="00C74367">
      <w:pPr>
        <w:spacing w:before="100" w:beforeAutospacing="1" w:after="100" w:afterAutospacing="1"/>
        <w:outlineLvl w:val="0"/>
        <w:rPr>
          <w:rFonts w:ascii="Arial" w:hAnsi="Arial" w:cs="Arial"/>
          <w:b/>
          <w:bCs/>
          <w:kern w:val="36"/>
          <w:sz w:val="36"/>
          <w:szCs w:val="36"/>
          <w:u w:val="single"/>
        </w:rPr>
      </w:pPr>
      <w:r w:rsidRPr="00C74367">
        <w:rPr>
          <w:rFonts w:ascii="Arial" w:hAnsi="Arial" w:cs="Arial"/>
          <w:b/>
          <w:bCs/>
          <w:kern w:val="36"/>
          <w:sz w:val="36"/>
          <w:szCs w:val="36"/>
          <w:u w:val="single"/>
        </w:rPr>
        <w:t xml:space="preserve">Terms </w:t>
      </w:r>
      <w:proofErr w:type="gramStart"/>
      <w:r w:rsidRPr="00C74367">
        <w:rPr>
          <w:rFonts w:ascii="Arial" w:hAnsi="Arial" w:cs="Arial"/>
          <w:b/>
          <w:bCs/>
          <w:kern w:val="36"/>
          <w:sz w:val="36"/>
          <w:szCs w:val="36"/>
          <w:u w:val="single"/>
        </w:rPr>
        <w:t>And</w:t>
      </w:r>
      <w:proofErr w:type="gramEnd"/>
      <w:r w:rsidRPr="00C74367">
        <w:rPr>
          <w:rFonts w:ascii="Arial" w:hAnsi="Arial" w:cs="Arial"/>
          <w:b/>
          <w:bCs/>
          <w:kern w:val="36"/>
          <w:sz w:val="36"/>
          <w:szCs w:val="36"/>
          <w:u w:val="single"/>
        </w:rPr>
        <w:t xml:space="preserve"> Conditions – Sessions and Sail</w:t>
      </w:r>
    </w:p>
    <w:p w14:paraId="7BEAEEF5" w14:textId="77777777" w:rsidR="00C74367" w:rsidRPr="00C74367" w:rsidRDefault="00C74367" w:rsidP="00C74367">
      <w:pPr>
        <w:spacing w:before="100" w:beforeAutospacing="1" w:after="100" w:afterAutospacing="1"/>
        <w:outlineLvl w:val="2"/>
        <w:rPr>
          <w:rFonts w:ascii="Arial" w:hAnsi="Arial" w:cs="Arial"/>
          <w:b/>
          <w:bCs/>
          <w:sz w:val="27"/>
          <w:szCs w:val="27"/>
        </w:rPr>
      </w:pPr>
      <w:r w:rsidRPr="00C74367">
        <w:rPr>
          <w:rFonts w:ascii="Arial" w:hAnsi="Arial" w:cs="Arial"/>
          <w:b/>
          <w:bCs/>
          <w:sz w:val="27"/>
          <w:szCs w:val="27"/>
        </w:rPr>
        <w:t>INTRODUCTION</w:t>
      </w:r>
    </w:p>
    <w:p w14:paraId="7EDE1513" w14:textId="77777777" w:rsidR="00C74367" w:rsidRPr="00C74367" w:rsidRDefault="00C74367" w:rsidP="00C74367">
      <w:pPr>
        <w:spacing w:before="100" w:beforeAutospacing="1" w:after="100" w:afterAutospacing="1"/>
        <w:outlineLvl w:val="2"/>
        <w:rPr>
          <w:rFonts w:ascii="Arial" w:hAnsi="Arial" w:cs="Arial"/>
          <w:bCs/>
        </w:rPr>
      </w:pPr>
      <w:r w:rsidRPr="00C74367">
        <w:rPr>
          <w:rFonts w:ascii="Arial" w:hAnsi="Arial" w:cs="Arial"/>
          <w:bCs/>
        </w:rPr>
        <w:t xml:space="preserve">These terms and conditions apply to the voyages sold as </w:t>
      </w:r>
      <w:r w:rsidRPr="00C74367">
        <w:rPr>
          <w:rFonts w:ascii="Arial" w:hAnsi="Arial" w:cs="Arial"/>
          <w:b/>
          <w:bCs/>
        </w:rPr>
        <w:t>Sessions and Sail.</w:t>
      </w:r>
    </w:p>
    <w:p w14:paraId="28DB85A5" w14:textId="77777777" w:rsidR="00C74367" w:rsidRPr="00C74367" w:rsidRDefault="00C74367" w:rsidP="00C74367">
      <w:pPr>
        <w:spacing w:before="100" w:beforeAutospacing="1" w:after="100" w:afterAutospacing="1"/>
        <w:rPr>
          <w:rFonts w:ascii="Arial" w:hAnsi="Arial" w:cs="Arial"/>
        </w:rPr>
      </w:pPr>
      <w:r w:rsidRPr="00C74367">
        <w:rPr>
          <w:rFonts w:ascii="Arial" w:hAnsi="Arial" w:cs="Arial"/>
        </w:rPr>
        <w:t xml:space="preserve">In making a booking, your contract is with </w:t>
      </w:r>
      <w:r w:rsidRPr="00C74367">
        <w:rPr>
          <w:rFonts w:ascii="Arial" w:hAnsi="Arial" w:cs="Arial"/>
          <w:b/>
        </w:rPr>
        <w:t>Nisbet Marine Services Limited</w:t>
      </w:r>
      <w:r w:rsidRPr="00C74367">
        <w:rPr>
          <w:rFonts w:ascii="Arial" w:hAnsi="Arial" w:cs="Arial"/>
        </w:rPr>
        <w:t xml:space="preserve">, a company registered in Scotland with Company Number 462159 and having its registered office at </w:t>
      </w:r>
      <w:proofErr w:type="spellStart"/>
      <w:r w:rsidRPr="00C74367">
        <w:rPr>
          <w:rFonts w:ascii="Arial" w:hAnsi="Arial" w:cs="Arial"/>
        </w:rPr>
        <w:t>Lingarth</w:t>
      </w:r>
      <w:proofErr w:type="spellEnd"/>
      <w:r w:rsidRPr="00C74367">
        <w:rPr>
          <w:rFonts w:ascii="Arial" w:hAnsi="Arial" w:cs="Arial"/>
        </w:rPr>
        <w:t xml:space="preserve">, </w:t>
      </w:r>
      <w:proofErr w:type="spellStart"/>
      <w:r w:rsidRPr="00C74367">
        <w:rPr>
          <w:rFonts w:ascii="Arial" w:hAnsi="Arial" w:cs="Arial"/>
        </w:rPr>
        <w:t>Cullivoe</w:t>
      </w:r>
      <w:proofErr w:type="spellEnd"/>
      <w:r w:rsidRPr="00C74367">
        <w:rPr>
          <w:rFonts w:ascii="Arial" w:hAnsi="Arial" w:cs="Arial"/>
        </w:rPr>
        <w:t>, Yell, Shetland ZE2 9DD.</w:t>
      </w:r>
    </w:p>
    <w:p w14:paraId="08A2DBA5" w14:textId="77777777" w:rsidR="00C74367" w:rsidRPr="00C74367" w:rsidRDefault="00C74367" w:rsidP="00C74367">
      <w:pPr>
        <w:spacing w:before="100" w:beforeAutospacing="1" w:after="100" w:afterAutospacing="1"/>
        <w:rPr>
          <w:rFonts w:ascii="Arial" w:hAnsi="Arial" w:cs="Arial"/>
        </w:rPr>
      </w:pPr>
      <w:r w:rsidRPr="00C74367">
        <w:rPr>
          <w:rFonts w:ascii="Arial" w:hAnsi="Arial" w:cs="Arial"/>
        </w:rPr>
        <w:t>Your contract incorporates these Booking Conditions and by making a booking with us you confirm your acceptance of these Booking Conditions.</w:t>
      </w:r>
    </w:p>
    <w:p w14:paraId="6AD0EE1B" w14:textId="77777777" w:rsidR="00C74367" w:rsidRPr="00C74367" w:rsidRDefault="00C74367" w:rsidP="00C74367">
      <w:pPr>
        <w:spacing w:before="100" w:beforeAutospacing="1" w:after="100" w:afterAutospacing="1"/>
        <w:rPr>
          <w:rFonts w:ascii="Arial" w:hAnsi="Arial" w:cs="Arial"/>
        </w:rPr>
      </w:pPr>
      <w:r w:rsidRPr="00C74367">
        <w:rPr>
          <w:rFonts w:ascii="Arial" w:hAnsi="Arial" w:cs="Arial"/>
          <w:b/>
          <w:bCs/>
        </w:rPr>
        <w:t>A. BOOKING AND PAYMENT</w:t>
      </w:r>
    </w:p>
    <w:p w14:paraId="6C4B5F3E" w14:textId="77777777" w:rsidR="00C74367" w:rsidRPr="00C74367" w:rsidRDefault="00C74367" w:rsidP="00C74367">
      <w:pPr>
        <w:spacing w:before="100" w:beforeAutospacing="1" w:after="100" w:afterAutospacing="1"/>
        <w:rPr>
          <w:rFonts w:ascii="Arial" w:hAnsi="Arial" w:cs="Arial"/>
        </w:rPr>
      </w:pPr>
      <w:r w:rsidRPr="00C74367">
        <w:rPr>
          <w:rFonts w:ascii="Arial" w:hAnsi="Arial" w:cs="Arial"/>
        </w:rPr>
        <w:t>A1. YOUR RESERVATION</w:t>
      </w:r>
    </w:p>
    <w:p w14:paraId="2291BAD9" w14:textId="77777777" w:rsidR="00C74367" w:rsidRPr="00C74367" w:rsidRDefault="00C74367" w:rsidP="00C74367">
      <w:pPr>
        <w:spacing w:before="100" w:beforeAutospacing="1" w:after="100" w:afterAutospacing="1"/>
        <w:rPr>
          <w:rFonts w:ascii="Arial" w:hAnsi="Arial" w:cs="Arial"/>
        </w:rPr>
      </w:pPr>
      <w:r w:rsidRPr="00C74367">
        <w:rPr>
          <w:rFonts w:ascii="Arial" w:hAnsi="Arial" w:cs="Arial"/>
        </w:rPr>
        <w:t xml:space="preserve">A1.1 When you make a booking and pay your deposit or full payment (as applicable), we will reserve your trip </w:t>
      </w:r>
      <w:proofErr w:type="gramStart"/>
      <w:r w:rsidRPr="00C74367">
        <w:rPr>
          <w:rFonts w:ascii="Arial" w:hAnsi="Arial" w:cs="Arial"/>
        </w:rPr>
        <w:t>on the basis of</w:t>
      </w:r>
      <w:proofErr w:type="gramEnd"/>
      <w:r w:rsidRPr="00C74367">
        <w:rPr>
          <w:rFonts w:ascii="Arial" w:hAnsi="Arial" w:cs="Arial"/>
        </w:rPr>
        <w:t xml:space="preserve"> these Booking Conditions. Your booking will be taken as confirmed in respect of all persons named on your booking and a binding contract between us will come into existence only when we send our Confirmation Invoice to you. Prior to doing so, you may receive a provisional confirmation that your booking has been received. Any such provisional confirmation simply indicates that we are dealing with your booking request and is not a confirmation of it. We will usually be able to issue a Confirmation Invoice within 14 days of receipt of your booking. Please contact us if for whatever reason you have not received a Confirmation Invoice within 14 days of receipt of your booking. We reserve the right to refuse a booking without giving any reason and in such circumstance, will return any monies paid at the time of booking.</w:t>
      </w:r>
    </w:p>
    <w:p w14:paraId="4BB9CAE8" w14:textId="77777777" w:rsidR="00C74367" w:rsidRPr="00C74367" w:rsidRDefault="00C74367" w:rsidP="00C74367">
      <w:pPr>
        <w:spacing w:before="100" w:beforeAutospacing="1" w:after="100" w:afterAutospacing="1"/>
        <w:rPr>
          <w:rFonts w:ascii="Arial" w:hAnsi="Arial" w:cs="Arial"/>
        </w:rPr>
      </w:pPr>
      <w:r w:rsidRPr="00C74367">
        <w:rPr>
          <w:rFonts w:ascii="Arial" w:hAnsi="Arial" w:cs="Arial"/>
        </w:rPr>
        <w:t>A1.2 Please check your Confirmation Invoice together with all other documents we send you as soon as you receive them. Contact us immediately if any information which appears on the Confirmation Invoice or elsewhere appears to be incorrect or incomplete, as it may not be possible to make changes later. We regret we cannot accept any responsibility if we are not notified of any inaccuracies in any document within ten days of our sending it out. Whilst we will do our best to rectify any inaccuracies notified outside these time limits, you will be responsible for any costs and expenses involved in doing so.</w:t>
      </w:r>
    </w:p>
    <w:p w14:paraId="31AA0956" w14:textId="77777777" w:rsidR="00C74367" w:rsidRPr="00C74367" w:rsidRDefault="00C74367" w:rsidP="00C74367">
      <w:pPr>
        <w:spacing w:before="100" w:beforeAutospacing="1" w:after="100" w:afterAutospacing="1"/>
        <w:rPr>
          <w:rFonts w:ascii="Arial" w:hAnsi="Arial" w:cs="Arial"/>
        </w:rPr>
      </w:pPr>
      <w:r w:rsidRPr="00C74367">
        <w:rPr>
          <w:rFonts w:ascii="Arial" w:hAnsi="Arial" w:cs="Arial"/>
        </w:rPr>
        <w:t>A2. OUR PRICE POLICY, PAYMENT TERMS AND SURCHARGES</w:t>
      </w:r>
    </w:p>
    <w:p w14:paraId="63350706" w14:textId="77777777" w:rsidR="00C74367" w:rsidRPr="00C74367" w:rsidRDefault="00C74367" w:rsidP="00C74367">
      <w:pPr>
        <w:spacing w:before="100" w:beforeAutospacing="1" w:after="100" w:afterAutospacing="1"/>
        <w:rPr>
          <w:rFonts w:ascii="Arial" w:hAnsi="Arial" w:cs="Arial"/>
        </w:rPr>
      </w:pPr>
      <w:r w:rsidRPr="00C74367">
        <w:rPr>
          <w:rFonts w:ascii="Arial" w:hAnsi="Arial" w:cs="Arial"/>
        </w:rPr>
        <w:t>A2.1 We reserve the right to alter prices; we will inform you of any price changes prior to the issue of our Confirmation Invoice. Once our Confirmation Invoice has been issued then, save in the case of manifest error, any price changes may only be made in accordance with the remaining provisions of these Booking Conditions.</w:t>
      </w:r>
    </w:p>
    <w:p w14:paraId="045B68C5" w14:textId="77777777" w:rsidR="00C74367" w:rsidRPr="00C74367" w:rsidRDefault="00C74367" w:rsidP="00C74367">
      <w:pPr>
        <w:spacing w:before="100" w:beforeAutospacing="1" w:after="100" w:afterAutospacing="1"/>
        <w:rPr>
          <w:rFonts w:ascii="Arial" w:hAnsi="Arial" w:cs="Arial"/>
        </w:rPr>
      </w:pPr>
      <w:r w:rsidRPr="00C74367">
        <w:rPr>
          <w:rFonts w:ascii="Arial" w:hAnsi="Arial" w:cs="Arial"/>
        </w:rPr>
        <w:t xml:space="preserve">A2.2 In order to secure your place on a trip, you are required to pay a deposit. Please note that your booking is not confirmed until we receive your deposit payment. The final balance payment for your trip is due 10 weeks before the beginning of the trip. If your balance payment is not received by the due date, we reserve the right to cancel your booking and retain any deposit amount that you have paid. </w:t>
      </w:r>
    </w:p>
    <w:p w14:paraId="41CEFD25" w14:textId="77777777" w:rsidR="00C74367" w:rsidRPr="00C74367" w:rsidRDefault="00C74367" w:rsidP="00C74367">
      <w:pPr>
        <w:spacing w:before="100" w:beforeAutospacing="1" w:after="100" w:afterAutospacing="1"/>
        <w:rPr>
          <w:rFonts w:ascii="Arial" w:hAnsi="Arial" w:cs="Arial"/>
        </w:rPr>
      </w:pPr>
      <w:r w:rsidRPr="00C74367">
        <w:rPr>
          <w:rFonts w:ascii="Arial" w:hAnsi="Arial" w:cs="Arial"/>
        </w:rPr>
        <w:lastRenderedPageBreak/>
        <w:t xml:space="preserve">A2.3 Payments can be made by direct bank transfer to </w:t>
      </w:r>
      <w:r w:rsidRPr="00C74367">
        <w:rPr>
          <w:rFonts w:ascii="Arial" w:hAnsi="Arial" w:cs="Arial"/>
          <w:b/>
        </w:rPr>
        <w:t>Nisbet Marine Services Ltd</w:t>
      </w:r>
      <w:r w:rsidRPr="00C74367">
        <w:rPr>
          <w:rFonts w:ascii="Arial" w:hAnsi="Arial" w:cs="Arial"/>
        </w:rPr>
        <w:t xml:space="preserve">, bank details will be given by email. </w:t>
      </w:r>
    </w:p>
    <w:p w14:paraId="3CD25B65" w14:textId="77777777" w:rsidR="00C74367" w:rsidRPr="00C74367" w:rsidRDefault="00C74367" w:rsidP="00C74367">
      <w:pPr>
        <w:spacing w:before="100" w:beforeAutospacing="1" w:after="100" w:afterAutospacing="1"/>
        <w:rPr>
          <w:rFonts w:ascii="Arial" w:hAnsi="Arial" w:cs="Arial"/>
        </w:rPr>
      </w:pPr>
      <w:r w:rsidRPr="00C74367">
        <w:rPr>
          <w:rFonts w:ascii="Arial" w:hAnsi="Arial" w:cs="Arial"/>
        </w:rPr>
        <w:t>Credit card or PayPal payments can also be accepted through PayPal – please email us for more information if you prefer to pay this way.</w:t>
      </w:r>
    </w:p>
    <w:p w14:paraId="6D08FB32" w14:textId="77777777" w:rsidR="00C74367" w:rsidRPr="00C74367" w:rsidRDefault="00C74367" w:rsidP="00C74367">
      <w:pPr>
        <w:spacing w:before="100" w:beforeAutospacing="1" w:after="100" w:afterAutospacing="1"/>
        <w:rPr>
          <w:rFonts w:ascii="Arial" w:hAnsi="Arial" w:cs="Arial"/>
        </w:rPr>
      </w:pPr>
      <w:r w:rsidRPr="00C74367">
        <w:rPr>
          <w:rFonts w:ascii="Arial" w:hAnsi="Arial" w:cs="Arial"/>
        </w:rPr>
        <w:t>You may also pay by cheque which should be made payable to “</w:t>
      </w:r>
      <w:r w:rsidRPr="00C74367">
        <w:rPr>
          <w:rFonts w:ascii="Arial" w:hAnsi="Arial" w:cs="Arial"/>
          <w:b/>
        </w:rPr>
        <w:t>Nisbet Marine Services Limited</w:t>
      </w:r>
      <w:r w:rsidRPr="00C74367">
        <w:rPr>
          <w:rFonts w:ascii="Arial" w:hAnsi="Arial" w:cs="Arial"/>
        </w:rPr>
        <w:t xml:space="preserve"> and posted to </w:t>
      </w:r>
      <w:proofErr w:type="spellStart"/>
      <w:r w:rsidRPr="00C74367">
        <w:rPr>
          <w:rFonts w:ascii="Arial" w:hAnsi="Arial" w:cs="Arial"/>
          <w:b/>
        </w:rPr>
        <w:t>Lingarth</w:t>
      </w:r>
      <w:proofErr w:type="spellEnd"/>
      <w:r w:rsidRPr="00C74367">
        <w:rPr>
          <w:rFonts w:ascii="Arial" w:hAnsi="Arial" w:cs="Arial"/>
          <w:b/>
        </w:rPr>
        <w:t xml:space="preserve">, </w:t>
      </w:r>
      <w:proofErr w:type="spellStart"/>
      <w:r w:rsidRPr="00C74367">
        <w:rPr>
          <w:rFonts w:ascii="Arial" w:hAnsi="Arial" w:cs="Arial"/>
          <w:b/>
        </w:rPr>
        <w:t>Cullivoe</w:t>
      </w:r>
      <w:proofErr w:type="spellEnd"/>
      <w:r w:rsidRPr="00C74367">
        <w:rPr>
          <w:rFonts w:ascii="Arial" w:hAnsi="Arial" w:cs="Arial"/>
          <w:b/>
        </w:rPr>
        <w:t>, Yell, Shetland ZE2 9</w:t>
      </w:r>
      <w:proofErr w:type="gramStart"/>
      <w:r w:rsidRPr="00C74367">
        <w:rPr>
          <w:rFonts w:ascii="Arial" w:hAnsi="Arial" w:cs="Arial"/>
          <w:b/>
        </w:rPr>
        <w:t>DD</w:t>
      </w:r>
      <w:r w:rsidRPr="00C74367">
        <w:rPr>
          <w:rFonts w:ascii="Arial" w:hAnsi="Arial" w:cs="Arial"/>
        </w:rPr>
        <w:t>“</w:t>
      </w:r>
      <w:proofErr w:type="gramEnd"/>
    </w:p>
    <w:p w14:paraId="0C998E46" w14:textId="77777777" w:rsidR="00C74367" w:rsidRPr="00C74367" w:rsidRDefault="00C74367" w:rsidP="00C74367">
      <w:pPr>
        <w:spacing w:before="100" w:beforeAutospacing="1" w:after="100" w:afterAutospacing="1"/>
        <w:rPr>
          <w:rFonts w:ascii="Arial" w:hAnsi="Arial" w:cs="Arial"/>
        </w:rPr>
      </w:pPr>
    </w:p>
    <w:p w14:paraId="79F3D67D" w14:textId="77777777" w:rsidR="00C74367" w:rsidRPr="00C74367" w:rsidRDefault="00C74367" w:rsidP="00C74367">
      <w:pPr>
        <w:spacing w:before="100" w:beforeAutospacing="1" w:after="100" w:afterAutospacing="1"/>
        <w:outlineLvl w:val="3"/>
        <w:rPr>
          <w:rFonts w:ascii="Arial" w:hAnsi="Arial" w:cs="Arial"/>
          <w:b/>
          <w:bCs/>
        </w:rPr>
      </w:pPr>
      <w:r w:rsidRPr="00C74367">
        <w:rPr>
          <w:rFonts w:ascii="Arial" w:hAnsi="Arial" w:cs="Arial"/>
          <w:b/>
          <w:bCs/>
        </w:rPr>
        <w:t>B. CHANGES AND CANCELLATION BY US</w:t>
      </w:r>
    </w:p>
    <w:p w14:paraId="1A78690E" w14:textId="77777777" w:rsidR="00C74367" w:rsidRPr="00C74367" w:rsidRDefault="00C74367" w:rsidP="00C74367">
      <w:pPr>
        <w:spacing w:before="100" w:beforeAutospacing="1" w:after="100" w:afterAutospacing="1"/>
        <w:rPr>
          <w:rFonts w:ascii="Arial" w:hAnsi="Arial" w:cs="Arial"/>
        </w:rPr>
      </w:pPr>
      <w:r w:rsidRPr="00C74367">
        <w:rPr>
          <w:rFonts w:ascii="Arial" w:hAnsi="Arial" w:cs="Arial"/>
        </w:rPr>
        <w:t>B1. IF WE CANCEL YOUR TRIP</w:t>
      </w:r>
    </w:p>
    <w:p w14:paraId="18630A71" w14:textId="77777777" w:rsidR="00C74367" w:rsidRPr="00C74367" w:rsidRDefault="00C74367" w:rsidP="00C74367">
      <w:pPr>
        <w:spacing w:before="100" w:beforeAutospacing="1" w:after="100" w:afterAutospacing="1"/>
        <w:rPr>
          <w:rFonts w:ascii="Arial" w:hAnsi="Arial" w:cs="Arial"/>
        </w:rPr>
      </w:pPr>
      <w:r w:rsidRPr="00C74367">
        <w:rPr>
          <w:rFonts w:ascii="Arial" w:hAnsi="Arial" w:cs="Arial"/>
        </w:rPr>
        <w:t xml:space="preserve">B1.1 In the unlikely event we need to cancel your trip we will tell you as soon as possible. However, we will not cancel your trip less than 30 days before the start date unless it is for a reason outside our control as provided in clause H1. If we must cancel your trip we will do so with a full refund of all monies paid, unless the change occurs </w:t>
      </w:r>
      <w:proofErr w:type="gramStart"/>
      <w:r w:rsidRPr="00C74367">
        <w:rPr>
          <w:rFonts w:ascii="Arial" w:hAnsi="Arial" w:cs="Arial"/>
        </w:rPr>
        <w:t>as a result of</w:t>
      </w:r>
      <w:proofErr w:type="gramEnd"/>
      <w:r w:rsidRPr="00C74367">
        <w:rPr>
          <w:rFonts w:ascii="Arial" w:hAnsi="Arial" w:cs="Arial"/>
        </w:rPr>
        <w:t xml:space="preserve"> circumstances beyond our control (in which case clause H1 will apply) or we cancel as a result of your failure to pay your deposit or the balance or any other sum when due.</w:t>
      </w:r>
    </w:p>
    <w:p w14:paraId="2A94480D" w14:textId="77777777" w:rsidR="00C74367" w:rsidRPr="00C74367" w:rsidRDefault="00C74367" w:rsidP="00C74367">
      <w:pPr>
        <w:spacing w:before="100" w:beforeAutospacing="1" w:after="100" w:afterAutospacing="1"/>
        <w:rPr>
          <w:rFonts w:ascii="Arial" w:hAnsi="Arial" w:cs="Arial"/>
        </w:rPr>
      </w:pPr>
    </w:p>
    <w:p w14:paraId="159CDAA4" w14:textId="77777777" w:rsidR="00C74367" w:rsidRPr="00C74367" w:rsidRDefault="00C74367" w:rsidP="00C74367">
      <w:pPr>
        <w:spacing w:before="100" w:beforeAutospacing="1" w:after="100" w:afterAutospacing="1"/>
        <w:outlineLvl w:val="3"/>
        <w:rPr>
          <w:rFonts w:ascii="Arial" w:hAnsi="Arial" w:cs="Arial"/>
          <w:b/>
          <w:bCs/>
        </w:rPr>
      </w:pPr>
      <w:r w:rsidRPr="00C74367">
        <w:rPr>
          <w:rFonts w:ascii="Arial" w:hAnsi="Arial" w:cs="Arial"/>
          <w:b/>
          <w:bCs/>
        </w:rPr>
        <w:t>C. CHANGES AND CANCELLATION BY YOU</w:t>
      </w:r>
    </w:p>
    <w:p w14:paraId="3D7C76BB" w14:textId="77777777" w:rsidR="00C74367" w:rsidRPr="00C74367" w:rsidRDefault="00C74367" w:rsidP="00C74367">
      <w:pPr>
        <w:spacing w:before="100" w:beforeAutospacing="1" w:after="100" w:afterAutospacing="1"/>
        <w:rPr>
          <w:rFonts w:ascii="Arial" w:hAnsi="Arial" w:cs="Arial"/>
        </w:rPr>
      </w:pPr>
      <w:r w:rsidRPr="00C74367">
        <w:rPr>
          <w:rFonts w:ascii="Arial" w:hAnsi="Arial" w:cs="Arial"/>
        </w:rPr>
        <w:t>C1 IF YOU CANCEL YOUR BOOKING</w:t>
      </w:r>
    </w:p>
    <w:p w14:paraId="6AE3C3C4" w14:textId="77777777" w:rsidR="00C74367" w:rsidRPr="00C74367" w:rsidRDefault="00C74367" w:rsidP="00C74367">
      <w:pPr>
        <w:spacing w:before="100" w:beforeAutospacing="1" w:after="100" w:afterAutospacing="1"/>
        <w:rPr>
          <w:rFonts w:ascii="Arial" w:hAnsi="Arial" w:cs="Arial"/>
        </w:rPr>
      </w:pPr>
      <w:r w:rsidRPr="00C74367">
        <w:rPr>
          <w:rFonts w:ascii="Arial" w:hAnsi="Arial" w:cs="Arial"/>
        </w:rPr>
        <w:t>C1.1 If you wish to cancel all or part of your booking, you must write to us. If we are entitled to treat your booking as cancelled in accordance with these Booking Conditions, we will levy a cancellation charge based on the estimated cost of cancelling your arrangements and the expenses and losses we are likely to suffer if we cannot resell your place on the trip.</w:t>
      </w:r>
    </w:p>
    <w:p w14:paraId="3EDA1C42" w14:textId="77777777" w:rsidR="00C74367" w:rsidRPr="00C74367" w:rsidRDefault="00C74367" w:rsidP="00C74367">
      <w:pPr>
        <w:spacing w:before="100" w:beforeAutospacing="1" w:after="100" w:afterAutospacing="1"/>
        <w:rPr>
          <w:rFonts w:ascii="Arial" w:hAnsi="Arial" w:cs="Arial"/>
        </w:rPr>
      </w:pPr>
      <w:r w:rsidRPr="00C74367">
        <w:rPr>
          <w:rFonts w:ascii="Arial" w:hAnsi="Arial" w:cs="Arial"/>
        </w:rPr>
        <w:t>C1.2 If you are unable to take part for any reason or decide that you do not want to travel, you may be able to transfer the whole booking to someone else/other people suggested by you and acceptable to us subject to the following:</w:t>
      </w:r>
    </w:p>
    <w:p w14:paraId="507AD2BD" w14:textId="77777777" w:rsidR="00C74367" w:rsidRPr="00C74367" w:rsidRDefault="00C74367" w:rsidP="00C74367">
      <w:pPr>
        <w:spacing w:before="100" w:beforeAutospacing="1" w:after="100" w:afterAutospacing="1"/>
        <w:rPr>
          <w:rFonts w:ascii="Arial" w:hAnsi="Arial" w:cs="Arial"/>
        </w:rPr>
      </w:pPr>
      <w:r w:rsidRPr="00C74367">
        <w:rPr>
          <w:rFonts w:ascii="Arial" w:hAnsi="Arial" w:cs="Arial"/>
        </w:rPr>
        <w:t>C2.3.1 You must write to us with full details of who cannot or does not want to take part in the trip and who you would like to go instead. We must receive this information at least 30 days before the trip starts.</w:t>
      </w:r>
    </w:p>
    <w:p w14:paraId="12F3706F" w14:textId="77777777" w:rsidR="00C74367" w:rsidRPr="00C74367" w:rsidRDefault="00C74367" w:rsidP="00C74367">
      <w:pPr>
        <w:spacing w:before="100" w:beforeAutospacing="1" w:after="100" w:afterAutospacing="1"/>
        <w:rPr>
          <w:rFonts w:ascii="Arial" w:hAnsi="Arial" w:cs="Arial"/>
        </w:rPr>
      </w:pPr>
      <w:r w:rsidRPr="00C74367">
        <w:rPr>
          <w:rFonts w:ascii="Arial" w:hAnsi="Arial" w:cs="Arial"/>
        </w:rPr>
        <w:t xml:space="preserve">C2.3.2 If the change can be made, you will have to pay an amendment fee of £20 per person named on the booking together with any extra costs we incur or are asked to pay </w:t>
      </w:r>
      <w:proofErr w:type="gramStart"/>
      <w:r w:rsidRPr="00C74367">
        <w:rPr>
          <w:rFonts w:ascii="Arial" w:hAnsi="Arial" w:cs="Arial"/>
        </w:rPr>
        <w:t>in order to</w:t>
      </w:r>
      <w:proofErr w:type="gramEnd"/>
      <w:r w:rsidRPr="00C74367">
        <w:rPr>
          <w:rFonts w:ascii="Arial" w:hAnsi="Arial" w:cs="Arial"/>
        </w:rPr>
        <w:t xml:space="preserve"> make the change.</w:t>
      </w:r>
    </w:p>
    <w:p w14:paraId="202D08A6" w14:textId="77777777" w:rsidR="00C74367" w:rsidRPr="00C74367" w:rsidRDefault="00C74367" w:rsidP="00C74367">
      <w:pPr>
        <w:spacing w:before="100" w:beforeAutospacing="1" w:after="100" w:afterAutospacing="1"/>
        <w:rPr>
          <w:rFonts w:ascii="Arial" w:hAnsi="Arial" w:cs="Arial"/>
        </w:rPr>
      </w:pPr>
      <w:r w:rsidRPr="00C74367">
        <w:rPr>
          <w:rFonts w:ascii="Arial" w:hAnsi="Arial" w:cs="Arial"/>
        </w:rPr>
        <w:t>C2.3.3 Anyone who takes part in a trip in place of anyone who was originally due to take part must agree to these Booking Conditions and any other requirements which apply to the booking before the change can be finalised. If the full cost of the trip should already have been paid when the change is requested but has not been, this must also be paid before the change can be finalised.</w:t>
      </w:r>
    </w:p>
    <w:p w14:paraId="7AB1963A" w14:textId="77777777" w:rsidR="00C74367" w:rsidRPr="00C74367" w:rsidRDefault="00C74367" w:rsidP="00C74367">
      <w:pPr>
        <w:spacing w:before="100" w:beforeAutospacing="1" w:after="100" w:afterAutospacing="1"/>
        <w:rPr>
          <w:rFonts w:ascii="Arial" w:hAnsi="Arial" w:cs="Arial"/>
        </w:rPr>
      </w:pPr>
      <w:r w:rsidRPr="00C74367">
        <w:rPr>
          <w:rFonts w:ascii="Arial" w:hAnsi="Arial" w:cs="Arial"/>
        </w:rPr>
        <w:t xml:space="preserve">C2.3.4 We may be unable to transfer the booking if the gender of the replacement is not the same as the original person on the booking </w:t>
      </w:r>
      <w:proofErr w:type="gramStart"/>
      <w:r w:rsidRPr="00C74367">
        <w:rPr>
          <w:rFonts w:ascii="Arial" w:hAnsi="Arial" w:cs="Arial"/>
        </w:rPr>
        <w:t>due to the fact that</w:t>
      </w:r>
      <w:proofErr w:type="gramEnd"/>
      <w:r w:rsidRPr="00C74367">
        <w:rPr>
          <w:rFonts w:ascii="Arial" w:hAnsi="Arial" w:cs="Arial"/>
        </w:rPr>
        <w:t xml:space="preserve"> we often used shared accommodation.</w:t>
      </w:r>
    </w:p>
    <w:p w14:paraId="09DD2BAE" w14:textId="77777777" w:rsidR="00C74367" w:rsidRPr="00C74367" w:rsidRDefault="00C74367" w:rsidP="00C74367">
      <w:pPr>
        <w:spacing w:before="100" w:beforeAutospacing="1" w:after="100" w:afterAutospacing="1"/>
        <w:rPr>
          <w:rFonts w:ascii="Arial" w:hAnsi="Arial" w:cs="Arial"/>
        </w:rPr>
      </w:pPr>
    </w:p>
    <w:p w14:paraId="04E16863" w14:textId="77777777" w:rsidR="00C74367" w:rsidRPr="00C74367" w:rsidRDefault="00C74367" w:rsidP="00C74367">
      <w:pPr>
        <w:spacing w:before="100" w:beforeAutospacing="1" w:after="100" w:afterAutospacing="1"/>
        <w:outlineLvl w:val="3"/>
        <w:rPr>
          <w:rFonts w:ascii="Arial" w:hAnsi="Arial" w:cs="Arial"/>
          <w:b/>
          <w:bCs/>
        </w:rPr>
      </w:pPr>
      <w:r w:rsidRPr="00C74367">
        <w:rPr>
          <w:rFonts w:ascii="Arial" w:hAnsi="Arial" w:cs="Arial"/>
          <w:b/>
          <w:bCs/>
        </w:rPr>
        <w:lastRenderedPageBreak/>
        <w:t>D. LIMITATION OF OUR LIABILITY TO YOU</w:t>
      </w:r>
    </w:p>
    <w:p w14:paraId="566E5DF4" w14:textId="77777777" w:rsidR="00C74367" w:rsidRPr="00C74367" w:rsidRDefault="00C74367" w:rsidP="00C74367">
      <w:pPr>
        <w:spacing w:before="100" w:beforeAutospacing="1" w:after="100" w:afterAutospacing="1"/>
        <w:rPr>
          <w:rFonts w:ascii="Arial" w:hAnsi="Arial" w:cs="Arial"/>
        </w:rPr>
      </w:pPr>
      <w:r w:rsidRPr="00C74367">
        <w:rPr>
          <w:rFonts w:ascii="Arial" w:hAnsi="Arial" w:cs="Arial"/>
        </w:rPr>
        <w:t>D1 We will not be liable where any failure in the performance of the contract is due to:</w:t>
      </w:r>
    </w:p>
    <w:p w14:paraId="63173820" w14:textId="77777777" w:rsidR="00C74367" w:rsidRPr="00C74367" w:rsidRDefault="00C74367" w:rsidP="00C74367">
      <w:pPr>
        <w:spacing w:before="100" w:beforeAutospacing="1" w:after="100" w:afterAutospacing="1"/>
        <w:rPr>
          <w:rFonts w:ascii="Arial" w:hAnsi="Arial" w:cs="Arial"/>
        </w:rPr>
      </w:pPr>
      <w:r w:rsidRPr="00C74367">
        <w:rPr>
          <w:rFonts w:ascii="Arial" w:hAnsi="Arial" w:cs="Arial"/>
        </w:rPr>
        <w:t>D1.1 you; or</w:t>
      </w:r>
    </w:p>
    <w:p w14:paraId="0CD0FF57" w14:textId="77777777" w:rsidR="00C74367" w:rsidRPr="00C74367" w:rsidRDefault="00C74367" w:rsidP="00C74367">
      <w:pPr>
        <w:spacing w:before="100" w:beforeAutospacing="1" w:after="100" w:afterAutospacing="1"/>
        <w:rPr>
          <w:rFonts w:ascii="Arial" w:hAnsi="Arial" w:cs="Arial"/>
        </w:rPr>
      </w:pPr>
      <w:r w:rsidRPr="00C74367">
        <w:rPr>
          <w:rFonts w:ascii="Arial" w:hAnsi="Arial" w:cs="Arial"/>
        </w:rPr>
        <w:t>D1.2 a third party unconnected with the provision of the trip arrangements and where the failure is unforeseeable or unavoidable; or</w:t>
      </w:r>
    </w:p>
    <w:p w14:paraId="48E06CAB" w14:textId="77777777" w:rsidR="00C74367" w:rsidRPr="00C74367" w:rsidRDefault="00C74367" w:rsidP="00C74367">
      <w:pPr>
        <w:spacing w:before="100" w:beforeAutospacing="1" w:after="100" w:afterAutospacing="1"/>
        <w:rPr>
          <w:rFonts w:ascii="Arial" w:hAnsi="Arial" w:cs="Arial"/>
        </w:rPr>
      </w:pPr>
      <w:r w:rsidRPr="00C74367">
        <w:rPr>
          <w:rFonts w:ascii="Arial" w:hAnsi="Arial" w:cs="Arial"/>
        </w:rPr>
        <w:t>D1.3 unusual and unforeseeable circumstances beyond our control, the consequences of which could not have been avoided even if all due care had been exercised; or an event which we or our suppliers, even with all due care, could not foresee or forestall.</w:t>
      </w:r>
    </w:p>
    <w:p w14:paraId="64B5C192" w14:textId="77777777" w:rsidR="00C74367" w:rsidRPr="00C74367" w:rsidRDefault="00C74367" w:rsidP="00C74367">
      <w:pPr>
        <w:spacing w:before="100" w:beforeAutospacing="1" w:after="100" w:afterAutospacing="1"/>
        <w:rPr>
          <w:rFonts w:ascii="Arial" w:hAnsi="Arial" w:cs="Arial"/>
        </w:rPr>
      </w:pPr>
      <w:r w:rsidRPr="00C74367">
        <w:rPr>
          <w:rFonts w:ascii="Arial" w:hAnsi="Arial" w:cs="Arial"/>
        </w:rPr>
        <w:t>D2 Our liability, except in cases involving death or personal injury, shall be limited to a maximum of 2 times the cost payable to us for your trip.</w:t>
      </w:r>
    </w:p>
    <w:p w14:paraId="2BCFFBFF" w14:textId="77777777" w:rsidR="00C74367" w:rsidRPr="00C74367" w:rsidRDefault="00C74367" w:rsidP="00C74367">
      <w:pPr>
        <w:spacing w:before="100" w:beforeAutospacing="1" w:after="100" w:afterAutospacing="1"/>
        <w:rPr>
          <w:rFonts w:ascii="Arial" w:hAnsi="Arial" w:cs="Arial"/>
        </w:rPr>
      </w:pPr>
      <w:r w:rsidRPr="00C74367">
        <w:rPr>
          <w:rFonts w:ascii="Arial" w:hAnsi="Arial" w:cs="Arial"/>
        </w:rPr>
        <w:t xml:space="preserve">D3 Should you or any member of your party suffer illness, personal injury or death attributable to a third party unconnected with the provision of our services, or </w:t>
      </w:r>
      <w:proofErr w:type="gramStart"/>
      <w:r w:rsidRPr="00C74367">
        <w:rPr>
          <w:rFonts w:ascii="Arial" w:hAnsi="Arial" w:cs="Arial"/>
        </w:rPr>
        <w:t>as a result of</w:t>
      </w:r>
      <w:proofErr w:type="gramEnd"/>
      <w:r w:rsidRPr="00C74367">
        <w:rPr>
          <w:rFonts w:ascii="Arial" w:hAnsi="Arial" w:cs="Arial"/>
        </w:rPr>
        <w:t xml:space="preserve"> failures due to circumstances beyond our control, we will offer you such advice, guidance and assistance as is reasonable in the circumstances.</w:t>
      </w:r>
    </w:p>
    <w:p w14:paraId="65032613" w14:textId="77777777" w:rsidR="00C74367" w:rsidRPr="00C74367" w:rsidRDefault="00C74367" w:rsidP="00C74367">
      <w:pPr>
        <w:spacing w:before="100" w:beforeAutospacing="1" w:after="100" w:afterAutospacing="1"/>
        <w:rPr>
          <w:rFonts w:ascii="Arial" w:hAnsi="Arial" w:cs="Arial"/>
        </w:rPr>
      </w:pPr>
      <w:r w:rsidRPr="00C74367">
        <w:rPr>
          <w:rFonts w:ascii="Arial" w:hAnsi="Arial" w:cs="Arial"/>
        </w:rPr>
        <w:t>D4 Our liability will also be limited in accordance with and/or in an identical manner to:</w:t>
      </w:r>
    </w:p>
    <w:p w14:paraId="44D888D5" w14:textId="77777777" w:rsidR="00C74367" w:rsidRPr="00C74367" w:rsidRDefault="00C74367" w:rsidP="00C74367">
      <w:pPr>
        <w:spacing w:before="100" w:beforeAutospacing="1" w:after="100" w:afterAutospacing="1"/>
        <w:rPr>
          <w:rFonts w:ascii="Arial" w:hAnsi="Arial" w:cs="Arial"/>
        </w:rPr>
      </w:pPr>
      <w:r w:rsidRPr="00C74367">
        <w:rPr>
          <w:rFonts w:ascii="Arial" w:hAnsi="Arial" w:cs="Arial"/>
        </w:rPr>
        <w:t>D4.1 the contractual terms of the companies that provide the transportation or accommodation or other services for your trip which are incorporated into and form part of your contract with us; and</w:t>
      </w:r>
    </w:p>
    <w:p w14:paraId="42063CBA" w14:textId="77777777" w:rsidR="00C74367" w:rsidRPr="00C74367" w:rsidRDefault="00C74367" w:rsidP="00C74367">
      <w:pPr>
        <w:spacing w:before="100" w:beforeAutospacing="1" w:after="100" w:afterAutospacing="1"/>
        <w:rPr>
          <w:rFonts w:ascii="Arial" w:hAnsi="Arial" w:cs="Arial"/>
        </w:rPr>
      </w:pPr>
      <w:r w:rsidRPr="00C74367">
        <w:rPr>
          <w:rFonts w:ascii="Arial" w:hAnsi="Arial" w:cs="Arial"/>
        </w:rPr>
        <w:t>D4.2 any relevant international convention, which limit the amount of compensation that you can claim for death, injury, delay to passengers and loss, damage and delay to luggage which are incorporated into and form part of your contract with us and we are to be regarded as having all the benefit of any limitation of compensation contained in these or any other such conventions.</w:t>
      </w:r>
    </w:p>
    <w:p w14:paraId="04549440" w14:textId="77777777" w:rsidR="00C74367" w:rsidRPr="00C74367" w:rsidRDefault="00C74367" w:rsidP="00C74367">
      <w:pPr>
        <w:spacing w:before="100" w:beforeAutospacing="1" w:after="100" w:afterAutospacing="1"/>
        <w:rPr>
          <w:rFonts w:ascii="Arial" w:hAnsi="Arial" w:cs="Arial"/>
        </w:rPr>
      </w:pPr>
      <w:r w:rsidRPr="00C74367">
        <w:rPr>
          <w:rFonts w:ascii="Arial" w:hAnsi="Arial" w:cs="Arial"/>
        </w:rPr>
        <w:t xml:space="preserve">D5 Unless otherwise expressly indicated by us in writing, excursions or other tours that you may choose to book or pay for whilst you are on the trip are not part of the trip arrangements provided by us. For any excursion or other tour that you book, your contract will be with the operator of the excursion or tour and not with us. We are not responsible for the provision of the excursion or tour or for anything that happens </w:t>
      </w:r>
      <w:proofErr w:type="gramStart"/>
      <w:r w:rsidRPr="00C74367">
        <w:rPr>
          <w:rFonts w:ascii="Arial" w:hAnsi="Arial" w:cs="Arial"/>
        </w:rPr>
        <w:t>during the course of</w:t>
      </w:r>
      <w:proofErr w:type="gramEnd"/>
      <w:r w:rsidRPr="00C74367">
        <w:rPr>
          <w:rFonts w:ascii="Arial" w:hAnsi="Arial" w:cs="Arial"/>
        </w:rPr>
        <w:t xml:space="preserve"> its provision by the operator.</w:t>
      </w:r>
    </w:p>
    <w:p w14:paraId="3BC80536" w14:textId="77777777" w:rsidR="00C74367" w:rsidRPr="00C74367" w:rsidRDefault="00C74367" w:rsidP="00C74367">
      <w:pPr>
        <w:spacing w:before="100" w:beforeAutospacing="1" w:after="100" w:afterAutospacing="1"/>
        <w:rPr>
          <w:rFonts w:ascii="Arial" w:hAnsi="Arial" w:cs="Arial"/>
        </w:rPr>
      </w:pPr>
      <w:r w:rsidRPr="00C74367">
        <w:rPr>
          <w:rFonts w:ascii="Arial" w:hAnsi="Arial" w:cs="Arial"/>
        </w:rPr>
        <w:t>D6 We will not be responsible for any damage to personal effects, including musical instruments, that may occur during the trip.  In respect to this, we recommend that musical instruments brought on the trip be fully covered by suitable insurance.</w:t>
      </w:r>
    </w:p>
    <w:p w14:paraId="037CB7AC" w14:textId="77777777" w:rsidR="00C74367" w:rsidRPr="00C74367" w:rsidRDefault="00C74367" w:rsidP="00C74367">
      <w:pPr>
        <w:spacing w:before="100" w:beforeAutospacing="1" w:after="100" w:afterAutospacing="1"/>
        <w:rPr>
          <w:rFonts w:ascii="Arial" w:hAnsi="Arial" w:cs="Arial"/>
        </w:rPr>
      </w:pPr>
      <w:r w:rsidRPr="00C74367">
        <w:rPr>
          <w:rFonts w:ascii="Arial" w:hAnsi="Arial" w:cs="Arial"/>
        </w:rPr>
        <w:t xml:space="preserve">D6 </w:t>
      </w:r>
      <w:proofErr w:type="gramStart"/>
      <w:r w:rsidRPr="00C74367">
        <w:rPr>
          <w:rFonts w:ascii="Arial" w:hAnsi="Arial" w:cs="Arial"/>
        </w:rPr>
        <w:t>The</w:t>
      </w:r>
      <w:proofErr w:type="gramEnd"/>
      <w:r w:rsidRPr="00C74367">
        <w:rPr>
          <w:rFonts w:ascii="Arial" w:hAnsi="Arial" w:cs="Arial"/>
        </w:rPr>
        <w:t xml:space="preserve"> provisions of clauses E1 to E5 inclusive are in addition to any other limitation of liability contained in these Booking Conditions</w:t>
      </w:r>
    </w:p>
    <w:p w14:paraId="629EE6CC" w14:textId="77777777" w:rsidR="00C74367" w:rsidRPr="00C74367" w:rsidRDefault="00C74367" w:rsidP="00C74367">
      <w:pPr>
        <w:keepNext/>
        <w:keepLines/>
        <w:spacing w:before="40" w:line="259" w:lineRule="auto"/>
        <w:outlineLvl w:val="3"/>
        <w:rPr>
          <w:rFonts w:ascii="Arial" w:hAnsi="Arial" w:cs="Arial"/>
          <w:b/>
          <w:bCs/>
        </w:rPr>
      </w:pPr>
      <w:r w:rsidRPr="00C74367">
        <w:rPr>
          <w:rFonts w:ascii="Arial" w:eastAsiaTheme="majorEastAsia" w:hAnsi="Arial" w:cs="Arial"/>
          <w:iCs/>
          <w:lang w:eastAsia="en-US"/>
        </w:rPr>
        <w:t>D7 Nothing in these Booking Conditions affect any statutory rights that you may have under the relevant jurisdiction applicable</w:t>
      </w:r>
      <w:r w:rsidRPr="00C74367">
        <w:rPr>
          <w:rFonts w:ascii="Arial" w:hAnsi="Arial" w:cs="Arial"/>
          <w:b/>
          <w:bCs/>
        </w:rPr>
        <w:t xml:space="preserve">. </w:t>
      </w:r>
    </w:p>
    <w:p w14:paraId="05090B7C" w14:textId="77777777" w:rsidR="00C74367" w:rsidRPr="00C74367" w:rsidRDefault="00C74367" w:rsidP="00C74367">
      <w:pPr>
        <w:spacing w:after="160" w:line="259" w:lineRule="auto"/>
        <w:rPr>
          <w:rFonts w:asciiTheme="minorHAnsi" w:eastAsiaTheme="minorHAnsi" w:hAnsiTheme="minorHAnsi" w:cstheme="minorBidi"/>
          <w:sz w:val="22"/>
          <w:szCs w:val="22"/>
        </w:rPr>
      </w:pPr>
    </w:p>
    <w:p w14:paraId="470A52B0" w14:textId="77777777" w:rsidR="00C74367" w:rsidRPr="00C74367" w:rsidRDefault="00C74367" w:rsidP="00C74367">
      <w:pPr>
        <w:keepNext/>
        <w:keepLines/>
        <w:spacing w:before="40" w:line="259" w:lineRule="auto"/>
        <w:outlineLvl w:val="3"/>
        <w:rPr>
          <w:rFonts w:ascii="Arial" w:hAnsi="Arial" w:cs="Arial"/>
          <w:b/>
          <w:bCs/>
        </w:rPr>
      </w:pPr>
    </w:p>
    <w:p w14:paraId="7212FE14" w14:textId="77777777" w:rsidR="00C74367" w:rsidRPr="00C74367" w:rsidRDefault="00C74367" w:rsidP="00C74367">
      <w:pPr>
        <w:keepNext/>
        <w:keepLines/>
        <w:spacing w:before="40" w:line="259" w:lineRule="auto"/>
        <w:outlineLvl w:val="3"/>
        <w:rPr>
          <w:rFonts w:ascii="Arial" w:hAnsi="Arial" w:cs="Arial"/>
          <w:b/>
          <w:bCs/>
        </w:rPr>
      </w:pPr>
      <w:r w:rsidRPr="00C74367">
        <w:rPr>
          <w:rFonts w:ascii="Arial" w:hAnsi="Arial" w:cs="Arial"/>
          <w:b/>
          <w:bCs/>
        </w:rPr>
        <w:t>E. YOUR RESPONSIBILITIES</w:t>
      </w:r>
    </w:p>
    <w:p w14:paraId="5DAA44CB" w14:textId="77777777" w:rsidR="00C74367" w:rsidRPr="00C74367" w:rsidRDefault="00C74367" w:rsidP="00C74367">
      <w:pPr>
        <w:spacing w:before="100" w:beforeAutospacing="1" w:after="100" w:afterAutospacing="1"/>
        <w:rPr>
          <w:rFonts w:ascii="Arial" w:hAnsi="Arial" w:cs="Arial"/>
        </w:rPr>
      </w:pPr>
      <w:r w:rsidRPr="00C74367">
        <w:rPr>
          <w:rFonts w:ascii="Arial" w:hAnsi="Arial" w:cs="Arial"/>
        </w:rPr>
        <w:t>E1. SPECIAL REQUESTS</w:t>
      </w:r>
    </w:p>
    <w:p w14:paraId="681DFF94" w14:textId="77777777" w:rsidR="00C74367" w:rsidRPr="00C74367" w:rsidRDefault="00C74367" w:rsidP="00C74367">
      <w:pPr>
        <w:spacing w:before="100" w:beforeAutospacing="1" w:after="100" w:afterAutospacing="1"/>
        <w:rPr>
          <w:rFonts w:ascii="Arial" w:hAnsi="Arial" w:cs="Arial"/>
        </w:rPr>
      </w:pPr>
      <w:r w:rsidRPr="00C74367">
        <w:rPr>
          <w:rFonts w:ascii="Arial" w:hAnsi="Arial" w:cs="Arial"/>
        </w:rPr>
        <w:lastRenderedPageBreak/>
        <w:t>If you have a special request, we will do our best to help, but we cannot guarantee it. Please advise us of your request at the time of booking and make sure that we are given as much detail as possible. If your special request is vital to your trip, it must be specifically agreed with us before or at the time you book. General confirmation that a special request has been noted or passed on to the supplier or the inclusion of a special request on your Confirmation Invoice or on the acknowledgement of your booking or any other documentation is not confirmation that the request will be met. Unless and until specifically confirmed in writing all special requests are subject to availability. If any additional cost is applicable, it will either be invoiced to you prior to your trip commencing or should be paid for locally.</w:t>
      </w:r>
    </w:p>
    <w:p w14:paraId="61E2B6D1" w14:textId="77777777" w:rsidR="00C74367" w:rsidRPr="00C74367" w:rsidRDefault="00C74367" w:rsidP="00C74367">
      <w:pPr>
        <w:spacing w:before="100" w:beforeAutospacing="1" w:after="100" w:afterAutospacing="1"/>
        <w:rPr>
          <w:rFonts w:ascii="Arial" w:hAnsi="Arial" w:cs="Arial"/>
        </w:rPr>
      </w:pPr>
      <w:r w:rsidRPr="00C74367">
        <w:rPr>
          <w:rFonts w:ascii="Arial" w:hAnsi="Arial" w:cs="Arial"/>
        </w:rPr>
        <w:t>E2. YOUR DOCUMENTATION</w:t>
      </w:r>
    </w:p>
    <w:p w14:paraId="518C58E6" w14:textId="77777777" w:rsidR="00C74367" w:rsidRPr="00C74367" w:rsidRDefault="00C74367" w:rsidP="00C74367">
      <w:pPr>
        <w:spacing w:before="100" w:beforeAutospacing="1" w:after="100" w:afterAutospacing="1"/>
        <w:rPr>
          <w:rFonts w:ascii="Arial" w:hAnsi="Arial" w:cs="Arial"/>
        </w:rPr>
      </w:pPr>
      <w:r w:rsidRPr="00C74367">
        <w:rPr>
          <w:rFonts w:ascii="Arial" w:hAnsi="Arial" w:cs="Arial"/>
        </w:rPr>
        <w:t xml:space="preserve">E2.1 You are responsible for ensuring that you and all other persons included in the booking satisfy all passport, visa, travel insurance and health certificate requirements and we accept no responsibility for any refusal of travel or entry into any destination or for any liabilities, losses, delays or expenses incurred through any irregularity in such documentation. </w:t>
      </w:r>
      <w:proofErr w:type="gramStart"/>
      <w:r w:rsidRPr="00C74367">
        <w:rPr>
          <w:rFonts w:ascii="Arial" w:hAnsi="Arial" w:cs="Arial"/>
        </w:rPr>
        <w:t>In particular many</w:t>
      </w:r>
      <w:proofErr w:type="gramEnd"/>
      <w:r w:rsidRPr="00C74367">
        <w:rPr>
          <w:rFonts w:ascii="Arial" w:hAnsi="Arial" w:cs="Arial"/>
        </w:rPr>
        <w:t xml:space="preserve"> countries require that your passport is valid for at least 6 months beyond the date of travel. If you have any queries </w:t>
      </w:r>
      <w:proofErr w:type="gramStart"/>
      <w:r w:rsidRPr="00C74367">
        <w:rPr>
          <w:rFonts w:ascii="Arial" w:hAnsi="Arial" w:cs="Arial"/>
        </w:rPr>
        <w:t>with regard to</w:t>
      </w:r>
      <w:proofErr w:type="gramEnd"/>
      <w:r w:rsidRPr="00C74367">
        <w:rPr>
          <w:rFonts w:ascii="Arial" w:hAnsi="Arial" w:cs="Arial"/>
        </w:rPr>
        <w:t xml:space="preserve"> documentation and insurance requirements you must raise them with us well in advance of travel commencing.</w:t>
      </w:r>
    </w:p>
    <w:p w14:paraId="103B5BC1" w14:textId="77777777" w:rsidR="00C74367" w:rsidRPr="00C74367" w:rsidRDefault="00C74367" w:rsidP="00C74367">
      <w:pPr>
        <w:spacing w:before="100" w:beforeAutospacing="1" w:after="100" w:afterAutospacing="1"/>
        <w:rPr>
          <w:rFonts w:ascii="Arial" w:hAnsi="Arial" w:cs="Arial"/>
        </w:rPr>
      </w:pPr>
      <w:r w:rsidRPr="00C74367">
        <w:rPr>
          <w:rFonts w:ascii="Arial" w:hAnsi="Arial" w:cs="Arial"/>
        </w:rPr>
        <w:t>E2.2 You are responsible for ensuring that all details passed to us for all members of your party for the purposes of your booking and documentation generally are complete and accurate. If information that you supply to us is inaccurate then you may not be allowed to take part in the trip and you will not be entitled to any compensation.</w:t>
      </w:r>
    </w:p>
    <w:p w14:paraId="503BB9AE" w14:textId="77777777" w:rsidR="00C74367" w:rsidRPr="00C74367" w:rsidRDefault="00C74367" w:rsidP="00C74367">
      <w:pPr>
        <w:spacing w:before="100" w:beforeAutospacing="1" w:after="100" w:afterAutospacing="1"/>
        <w:rPr>
          <w:rFonts w:ascii="Arial" w:hAnsi="Arial" w:cs="Arial"/>
        </w:rPr>
      </w:pPr>
      <w:r w:rsidRPr="00C74367">
        <w:rPr>
          <w:rFonts w:ascii="Arial" w:hAnsi="Arial" w:cs="Arial"/>
        </w:rPr>
        <w:t>E2.3 We will send out final details of your trip a few weeks before the start date. Please ensure that you contact us if you have not received a final itinerary and other necessary documentation 21 days before the trip commences.</w:t>
      </w:r>
    </w:p>
    <w:p w14:paraId="1E4F1564" w14:textId="77777777" w:rsidR="00C74367" w:rsidRPr="00C74367" w:rsidRDefault="00C74367" w:rsidP="00C74367">
      <w:pPr>
        <w:spacing w:before="100" w:beforeAutospacing="1" w:after="100" w:afterAutospacing="1"/>
        <w:rPr>
          <w:rFonts w:ascii="Arial" w:hAnsi="Arial" w:cs="Arial"/>
        </w:rPr>
      </w:pPr>
      <w:r w:rsidRPr="00C74367">
        <w:rPr>
          <w:rFonts w:ascii="Arial" w:hAnsi="Arial" w:cs="Arial"/>
        </w:rPr>
        <w:t>E3. HEALTH &amp; FITNESS PRECAUTIONS</w:t>
      </w:r>
    </w:p>
    <w:p w14:paraId="5AF45440" w14:textId="77777777" w:rsidR="00C74367" w:rsidRPr="00C74367" w:rsidRDefault="00C74367" w:rsidP="00C74367">
      <w:pPr>
        <w:spacing w:before="100" w:beforeAutospacing="1" w:after="100" w:afterAutospacing="1"/>
        <w:rPr>
          <w:rFonts w:ascii="Arial" w:hAnsi="Arial" w:cs="Arial"/>
        </w:rPr>
      </w:pPr>
      <w:r w:rsidRPr="00C74367">
        <w:rPr>
          <w:rFonts w:ascii="Arial" w:hAnsi="Arial" w:cs="Arial"/>
        </w:rPr>
        <w:t xml:space="preserve">E3.1 The trip will require a certain degree of physical fitness, to allow access to and moving around a ship while underway. Whilst we can give guidance as to the likely levels of fitness and experience required, it is only guidance and it is your responsibility to ensure that you have the levels of fitness and experience required for any </w:t>
      </w:r>
      <w:proofErr w:type="gramStart"/>
      <w:r w:rsidRPr="00C74367">
        <w:rPr>
          <w:rFonts w:ascii="Arial" w:hAnsi="Arial" w:cs="Arial"/>
        </w:rPr>
        <w:t>particular trip</w:t>
      </w:r>
      <w:proofErr w:type="gramEnd"/>
      <w:r w:rsidRPr="00C74367">
        <w:rPr>
          <w:rFonts w:ascii="Arial" w:hAnsi="Arial" w:cs="Arial"/>
        </w:rPr>
        <w:t xml:space="preserve"> that you book. If you are in any </w:t>
      </w:r>
      <w:proofErr w:type="gramStart"/>
      <w:r w:rsidRPr="00C74367">
        <w:rPr>
          <w:rFonts w:ascii="Arial" w:hAnsi="Arial" w:cs="Arial"/>
        </w:rPr>
        <w:t>doubt</w:t>
      </w:r>
      <w:proofErr w:type="gramEnd"/>
      <w:r w:rsidRPr="00C74367">
        <w:rPr>
          <w:rFonts w:ascii="Arial" w:hAnsi="Arial" w:cs="Arial"/>
        </w:rPr>
        <w:t xml:space="preserve"> please consult your doctor. We, and those retained by us to supervise any trips, have an absolute right at any time (even after a trip has commenced) to prevent you from undertaking any </w:t>
      </w:r>
      <w:proofErr w:type="gramStart"/>
      <w:r w:rsidRPr="00C74367">
        <w:rPr>
          <w:rFonts w:ascii="Arial" w:hAnsi="Arial" w:cs="Arial"/>
        </w:rPr>
        <w:t>particular part</w:t>
      </w:r>
      <w:proofErr w:type="gramEnd"/>
      <w:r w:rsidRPr="00C74367">
        <w:rPr>
          <w:rFonts w:ascii="Arial" w:hAnsi="Arial" w:cs="Arial"/>
        </w:rPr>
        <w:t xml:space="preserve"> of the trip or the whole trip if we reasonably believe that you do not possess the necessary levels of fitness and experience. In such circumstances we shall not be liable for any losses or compensation arising.</w:t>
      </w:r>
    </w:p>
    <w:p w14:paraId="6A50FA8E" w14:textId="77777777" w:rsidR="00C74367" w:rsidRPr="00C74367" w:rsidRDefault="00C74367" w:rsidP="00C74367">
      <w:pPr>
        <w:spacing w:before="100" w:beforeAutospacing="1" w:after="100" w:afterAutospacing="1"/>
        <w:rPr>
          <w:rFonts w:ascii="Arial" w:hAnsi="Arial" w:cs="Arial"/>
        </w:rPr>
      </w:pPr>
      <w:r w:rsidRPr="00C74367">
        <w:rPr>
          <w:rFonts w:ascii="Arial" w:hAnsi="Arial" w:cs="Arial"/>
        </w:rPr>
        <w:t>E3.2 You must provide us with full details of any existing medical or physical problem (including unusual height or weight) or disability that may apply to any member of your group and which affect your arrangements (including</w:t>
      </w:r>
      <w:proofErr w:type="gramStart"/>
      <w:r w:rsidRPr="00C74367">
        <w:rPr>
          <w:rFonts w:ascii="Arial" w:hAnsi="Arial" w:cs="Arial"/>
        </w:rPr>
        <w:t>, in particular, any</w:t>
      </w:r>
      <w:proofErr w:type="gramEnd"/>
      <w:r w:rsidRPr="00C74367">
        <w:rPr>
          <w:rFonts w:ascii="Arial" w:hAnsi="Arial" w:cs="Arial"/>
        </w:rPr>
        <w:t xml:space="preserve"> accommodation requirements or difficulties that may be encountered in accessing buildings) at the time of booking. If in our reasonable opinion, your chosen arrangements are not suitable for the medical or physical problem or disability or you are not travelling with someone who can provide all assistance that may be required, we have the right to refuse to accept the booking or you may not be able to participate in certain parts of a trip, in which event we shall not be liable for any losses or compensation arising.</w:t>
      </w:r>
    </w:p>
    <w:p w14:paraId="3FA91B96" w14:textId="77777777" w:rsidR="00C74367" w:rsidRPr="00C74367" w:rsidRDefault="00C74367" w:rsidP="00C74367">
      <w:pPr>
        <w:spacing w:before="100" w:beforeAutospacing="1" w:after="100" w:afterAutospacing="1"/>
        <w:rPr>
          <w:rFonts w:ascii="Arial" w:hAnsi="Arial" w:cs="Arial"/>
        </w:rPr>
      </w:pPr>
      <w:r w:rsidRPr="00C74367">
        <w:rPr>
          <w:rFonts w:ascii="Arial" w:hAnsi="Arial" w:cs="Arial"/>
        </w:rPr>
        <w:t xml:space="preserve">E3.3 If you do not give us full details of any medical or physical problem or disability at the time of booking and/or promptly inform us of any adverse change to or a new medical or physical problem or disability that arises after booking, then we can also cancel the booking when we find out the full details if in our reasonable opinion the arrangements are not suitable in the circumstances. If we </w:t>
      </w:r>
      <w:r w:rsidRPr="00C74367">
        <w:rPr>
          <w:rFonts w:ascii="Arial" w:hAnsi="Arial" w:cs="Arial"/>
        </w:rPr>
        <w:lastRenderedPageBreak/>
        <w:t>cancel in this situation, cancellation charges as set out in clause D must be paid by the person concerned.</w:t>
      </w:r>
    </w:p>
    <w:p w14:paraId="559428F3" w14:textId="77777777" w:rsidR="00C74367" w:rsidRPr="00C74367" w:rsidRDefault="00C74367" w:rsidP="00C74367">
      <w:pPr>
        <w:spacing w:before="100" w:beforeAutospacing="1" w:after="100" w:afterAutospacing="1"/>
        <w:rPr>
          <w:rFonts w:ascii="Arial" w:hAnsi="Arial" w:cs="Arial"/>
        </w:rPr>
      </w:pPr>
      <w:r w:rsidRPr="00C74367">
        <w:rPr>
          <w:rFonts w:ascii="Arial" w:hAnsi="Arial" w:cs="Arial"/>
        </w:rPr>
        <w:t>E3.4 We will need full details from you of your travel insurance and any illness, medication currently being taken, known medical conditions and allergies. This information must be supplied at the time of booking (if the trip commences less than 12 weeks after the date of booking and in any other event must be must be supplied to us at least 10 weeks prior to the trip commencing. This information is required purely to assist in the case of an emergency and will otherwise be kept strictly confidential.</w:t>
      </w:r>
    </w:p>
    <w:p w14:paraId="2FF3DBDA" w14:textId="77777777" w:rsidR="00C74367" w:rsidRPr="00C74367" w:rsidRDefault="00C74367" w:rsidP="00C74367">
      <w:pPr>
        <w:spacing w:before="100" w:beforeAutospacing="1" w:after="100" w:afterAutospacing="1"/>
        <w:rPr>
          <w:rFonts w:ascii="Arial" w:hAnsi="Arial" w:cs="Arial"/>
        </w:rPr>
      </w:pPr>
      <w:r w:rsidRPr="00C74367">
        <w:rPr>
          <w:rFonts w:ascii="Arial" w:hAnsi="Arial" w:cs="Arial"/>
        </w:rPr>
        <w:t>E4. INSURANCE</w:t>
      </w:r>
    </w:p>
    <w:p w14:paraId="3946116A" w14:textId="77777777" w:rsidR="00C74367" w:rsidRPr="00C74367" w:rsidRDefault="00C74367" w:rsidP="00C74367">
      <w:pPr>
        <w:spacing w:before="100" w:beforeAutospacing="1" w:after="100" w:afterAutospacing="1"/>
        <w:rPr>
          <w:rFonts w:ascii="Arial" w:hAnsi="Arial" w:cs="Arial"/>
        </w:rPr>
      </w:pPr>
      <w:r w:rsidRPr="00C74367">
        <w:rPr>
          <w:rFonts w:ascii="Arial" w:hAnsi="Arial" w:cs="Arial"/>
        </w:rPr>
        <w:t>We consider comprehensive travel insurance to be essential and you must have such insurance to cover</w:t>
      </w:r>
      <w:proofErr w:type="gramStart"/>
      <w:r w:rsidRPr="00C74367">
        <w:rPr>
          <w:rFonts w:ascii="Arial" w:hAnsi="Arial" w:cs="Arial"/>
        </w:rPr>
        <w:t>, in particular, illness</w:t>
      </w:r>
      <w:proofErr w:type="gramEnd"/>
      <w:r w:rsidRPr="00C74367">
        <w:rPr>
          <w:rFonts w:ascii="Arial" w:hAnsi="Arial" w:cs="Arial"/>
        </w:rPr>
        <w:t xml:space="preserve">, accident, emergency repatriation, cancellation, lost luggage and delays. We require you to produce evidence of such insurance being in place on the first day of the trip and reserve the right to treat your booking as cancelled in the event of you failing to provide such evidence and you will have to pay full cancellation charges (see clause D). Travel insurance is widely available and insurance providers will have a policy available for you to purchase. Please read your policy details carefully and take them away with you. It is your responsibility to ensure that the insurance cover you purchase is suitable and adequate for your </w:t>
      </w:r>
      <w:proofErr w:type="gramStart"/>
      <w:r w:rsidRPr="00C74367">
        <w:rPr>
          <w:rFonts w:ascii="Arial" w:hAnsi="Arial" w:cs="Arial"/>
        </w:rPr>
        <w:t>particular needs</w:t>
      </w:r>
      <w:proofErr w:type="gramEnd"/>
      <w:r w:rsidRPr="00C74367">
        <w:rPr>
          <w:rFonts w:ascii="Arial" w:hAnsi="Arial" w:cs="Arial"/>
        </w:rPr>
        <w:t>.</w:t>
      </w:r>
    </w:p>
    <w:p w14:paraId="5016D378" w14:textId="77777777" w:rsidR="00C74367" w:rsidRPr="00C74367" w:rsidRDefault="00C74367" w:rsidP="00C74367">
      <w:pPr>
        <w:spacing w:before="100" w:beforeAutospacing="1" w:after="100" w:afterAutospacing="1"/>
        <w:rPr>
          <w:rFonts w:ascii="Arial" w:hAnsi="Arial" w:cs="Arial"/>
        </w:rPr>
      </w:pPr>
      <w:r w:rsidRPr="00C74367">
        <w:rPr>
          <w:rFonts w:ascii="Arial" w:hAnsi="Arial" w:cs="Arial"/>
        </w:rPr>
        <w:t>We also recommend you have insurance for any musical instruments brought as we cannot accept responsibility for any damages incurred while aboard the ship.</w:t>
      </w:r>
    </w:p>
    <w:p w14:paraId="16BB72C5" w14:textId="77777777" w:rsidR="00C74367" w:rsidRPr="00C74367" w:rsidRDefault="00C74367" w:rsidP="00C74367">
      <w:pPr>
        <w:spacing w:before="100" w:beforeAutospacing="1" w:after="100" w:afterAutospacing="1"/>
        <w:rPr>
          <w:rFonts w:ascii="Arial" w:hAnsi="Arial" w:cs="Arial"/>
        </w:rPr>
      </w:pPr>
      <w:r w:rsidRPr="00C74367">
        <w:rPr>
          <w:rFonts w:ascii="Arial" w:hAnsi="Arial" w:cs="Arial"/>
        </w:rPr>
        <w:t>E5. BEHAVIOUR</w:t>
      </w:r>
    </w:p>
    <w:p w14:paraId="302EB0AE" w14:textId="77777777" w:rsidR="00C74367" w:rsidRPr="00C74367" w:rsidRDefault="00C74367" w:rsidP="00C74367">
      <w:pPr>
        <w:spacing w:before="100" w:beforeAutospacing="1" w:after="100" w:afterAutospacing="1"/>
        <w:rPr>
          <w:rFonts w:ascii="Arial" w:hAnsi="Arial" w:cs="Arial"/>
        </w:rPr>
      </w:pPr>
      <w:r w:rsidRPr="00C74367">
        <w:rPr>
          <w:rFonts w:ascii="Arial" w:hAnsi="Arial" w:cs="Arial"/>
        </w:rPr>
        <w:t xml:space="preserve">You must be responsible for the behaviour of yourself and your party. </w:t>
      </w:r>
      <w:proofErr w:type="gramStart"/>
      <w:r w:rsidRPr="00C74367">
        <w:rPr>
          <w:rFonts w:ascii="Arial" w:hAnsi="Arial" w:cs="Arial"/>
        </w:rPr>
        <w:t>In particular we</w:t>
      </w:r>
      <w:proofErr w:type="gramEnd"/>
      <w:r w:rsidRPr="00C74367">
        <w:rPr>
          <w:rFonts w:ascii="Arial" w:hAnsi="Arial" w:cs="Arial"/>
        </w:rPr>
        <w:t xml:space="preserve"> require that all our customers abide by any event rules or other codes of conduct (which will be forwarded to you with your Confirmation Invoice or, if not, prior to the trip commencing) and any other regulations that we may reasonably have in force in respect of the event in question and all instructions given by those supervising any event. We can refuse to accept you as a customer or refuse to continue dealing with you and/or any other member of your group by terminating your trip if behaviour is or is likely to be, in our reasonable opinion, or in the reasonable opinion of any our suppliers, or other person in authority, disruptive, upsetting or dangerous to yourself or anyone else. We will not pay any refund, compensation or other sum whatsoever or any costs or expenses incurred by you if we </w:t>
      </w:r>
      <w:proofErr w:type="gramStart"/>
      <w:r w:rsidRPr="00C74367">
        <w:rPr>
          <w:rFonts w:ascii="Arial" w:hAnsi="Arial" w:cs="Arial"/>
        </w:rPr>
        <w:t>have to</w:t>
      </w:r>
      <w:proofErr w:type="gramEnd"/>
      <w:r w:rsidRPr="00C74367">
        <w:rPr>
          <w:rFonts w:ascii="Arial" w:hAnsi="Arial" w:cs="Arial"/>
        </w:rPr>
        <w:t xml:space="preserve"> terminate your trip due to such unacceptable behaviour or any failure to follow regulations or instructions. In this situation we will then have no further responsibility for you or any other member of your party.</w:t>
      </w:r>
    </w:p>
    <w:p w14:paraId="0A3CD722" w14:textId="77777777" w:rsidR="00C74367" w:rsidRPr="00C74367" w:rsidRDefault="00C74367" w:rsidP="00C74367">
      <w:pPr>
        <w:spacing w:before="100" w:beforeAutospacing="1" w:after="100" w:afterAutospacing="1"/>
        <w:rPr>
          <w:rFonts w:ascii="Arial" w:hAnsi="Arial" w:cs="Arial"/>
        </w:rPr>
      </w:pPr>
      <w:r w:rsidRPr="00C74367">
        <w:rPr>
          <w:rFonts w:ascii="Arial" w:hAnsi="Arial" w:cs="Arial"/>
        </w:rPr>
        <w:t>E6. GETTING TO THE START POINT</w:t>
      </w:r>
    </w:p>
    <w:p w14:paraId="5B15F79C" w14:textId="77777777" w:rsidR="00C74367" w:rsidRPr="00C74367" w:rsidRDefault="00C74367" w:rsidP="00C74367">
      <w:pPr>
        <w:spacing w:before="100" w:beforeAutospacing="1" w:after="100" w:afterAutospacing="1"/>
        <w:rPr>
          <w:rFonts w:ascii="Arial" w:hAnsi="Arial" w:cs="Arial"/>
        </w:rPr>
      </w:pPr>
      <w:r w:rsidRPr="00C74367">
        <w:rPr>
          <w:rFonts w:ascii="Arial" w:hAnsi="Arial" w:cs="Arial"/>
        </w:rPr>
        <w:t>It is your responsibility to get to the start point at the correct time.</w:t>
      </w:r>
    </w:p>
    <w:p w14:paraId="74C907B7" w14:textId="77777777" w:rsidR="00C74367" w:rsidRPr="00C74367" w:rsidRDefault="00C74367" w:rsidP="00C74367">
      <w:pPr>
        <w:spacing w:before="100" w:beforeAutospacing="1" w:after="100" w:afterAutospacing="1"/>
        <w:rPr>
          <w:rFonts w:ascii="Arial" w:hAnsi="Arial" w:cs="Arial"/>
        </w:rPr>
      </w:pPr>
    </w:p>
    <w:p w14:paraId="5F39F4D5" w14:textId="77777777" w:rsidR="00C74367" w:rsidRPr="00C74367" w:rsidRDefault="00C74367" w:rsidP="00C74367">
      <w:pPr>
        <w:spacing w:before="100" w:beforeAutospacing="1" w:after="100" w:afterAutospacing="1"/>
        <w:outlineLvl w:val="3"/>
        <w:rPr>
          <w:rFonts w:ascii="Arial" w:hAnsi="Arial" w:cs="Arial"/>
          <w:b/>
          <w:bCs/>
        </w:rPr>
      </w:pPr>
      <w:r w:rsidRPr="00C74367">
        <w:rPr>
          <w:rFonts w:ascii="Arial" w:hAnsi="Arial" w:cs="Arial"/>
          <w:b/>
          <w:bCs/>
        </w:rPr>
        <w:t>F. IF YOU HAVE A COMPLAINT</w:t>
      </w:r>
    </w:p>
    <w:p w14:paraId="4D728B3C" w14:textId="77777777" w:rsidR="00C74367" w:rsidRPr="00C74367" w:rsidRDefault="00C74367" w:rsidP="00C74367">
      <w:pPr>
        <w:spacing w:before="100" w:beforeAutospacing="1" w:after="100" w:afterAutospacing="1"/>
        <w:rPr>
          <w:rFonts w:ascii="Arial" w:hAnsi="Arial" w:cs="Arial"/>
        </w:rPr>
      </w:pPr>
      <w:r w:rsidRPr="00C74367">
        <w:rPr>
          <w:rFonts w:ascii="Arial" w:hAnsi="Arial" w:cs="Arial"/>
        </w:rPr>
        <w:t>If you have cause for complaint whilst on our trips, you must bring it to our attention immediately. We will do our best to rectify the situation. If your complaint is not resolved immediately, please follow this up within 28 days of your return home by writing to us giving your booking reference and all other relevant information. Please keep your letter concise and to the point. This will assist us to quickly identify your concerns and speed up our response to you.</w:t>
      </w:r>
    </w:p>
    <w:p w14:paraId="3E54604D" w14:textId="77777777" w:rsidR="00C74367" w:rsidRPr="00C74367" w:rsidRDefault="00C74367" w:rsidP="00C74367">
      <w:pPr>
        <w:spacing w:before="100" w:beforeAutospacing="1" w:after="100" w:afterAutospacing="1"/>
        <w:rPr>
          <w:rFonts w:ascii="Arial" w:hAnsi="Arial" w:cs="Arial"/>
        </w:rPr>
      </w:pPr>
    </w:p>
    <w:p w14:paraId="45FF4C34" w14:textId="77777777" w:rsidR="00C74367" w:rsidRPr="00C74367" w:rsidRDefault="00C74367" w:rsidP="00C74367">
      <w:pPr>
        <w:spacing w:before="100" w:beforeAutospacing="1" w:after="100" w:afterAutospacing="1"/>
        <w:outlineLvl w:val="3"/>
        <w:rPr>
          <w:rFonts w:ascii="Arial" w:hAnsi="Arial" w:cs="Arial"/>
          <w:b/>
          <w:bCs/>
        </w:rPr>
      </w:pPr>
      <w:r w:rsidRPr="00C74367">
        <w:rPr>
          <w:rFonts w:ascii="Arial" w:hAnsi="Arial" w:cs="Arial"/>
          <w:b/>
          <w:bCs/>
        </w:rPr>
        <w:lastRenderedPageBreak/>
        <w:t>G. MISCELLANEOUS</w:t>
      </w:r>
    </w:p>
    <w:p w14:paraId="6E1B45BF" w14:textId="77777777" w:rsidR="00C74367" w:rsidRPr="00C74367" w:rsidRDefault="00C74367" w:rsidP="00C74367">
      <w:pPr>
        <w:spacing w:before="100" w:beforeAutospacing="1" w:after="100" w:afterAutospacing="1"/>
        <w:rPr>
          <w:rFonts w:ascii="Arial" w:hAnsi="Arial" w:cs="Arial"/>
        </w:rPr>
      </w:pPr>
      <w:r w:rsidRPr="00C74367">
        <w:rPr>
          <w:rFonts w:ascii="Arial" w:hAnsi="Arial" w:cs="Arial"/>
        </w:rPr>
        <w:t>G1. CHANGES DUE TO CIRCUMSTANCES BEYOND OUR CONTROL</w:t>
      </w:r>
    </w:p>
    <w:p w14:paraId="274FAEF1" w14:textId="77777777" w:rsidR="00C74367" w:rsidRPr="00C74367" w:rsidRDefault="00C74367" w:rsidP="00C74367">
      <w:pPr>
        <w:spacing w:before="100" w:beforeAutospacing="1" w:after="100" w:afterAutospacing="1"/>
        <w:rPr>
          <w:rFonts w:ascii="Arial" w:hAnsi="Arial" w:cs="Arial"/>
        </w:rPr>
      </w:pPr>
      <w:r w:rsidRPr="00C74367">
        <w:rPr>
          <w:rFonts w:ascii="Arial" w:hAnsi="Arial" w:cs="Arial"/>
        </w:rPr>
        <w:t xml:space="preserve">We will not be liable to pay any compensation if we are forced to cancel or in any way change your trip arrangements </w:t>
      </w:r>
      <w:proofErr w:type="gramStart"/>
      <w:r w:rsidRPr="00C74367">
        <w:rPr>
          <w:rFonts w:ascii="Arial" w:hAnsi="Arial" w:cs="Arial"/>
        </w:rPr>
        <w:t>as a result of</w:t>
      </w:r>
      <w:proofErr w:type="gramEnd"/>
      <w:r w:rsidRPr="00C74367">
        <w:rPr>
          <w:rFonts w:ascii="Arial" w:hAnsi="Arial" w:cs="Arial"/>
        </w:rPr>
        <w:t xml:space="preserve"> unusual or unforeseeable circumstances beyond our control, the consequences of which could not have been avoided even with all due care. These include bad weather, adverse water conditions or marine activity, pollution to waters, unavoidable technical problems with transport or accommodation, war or threat of war, civil strife, industrial disputes, natural disaster, epidemic or terrorist activity.</w:t>
      </w:r>
    </w:p>
    <w:p w14:paraId="36F72573" w14:textId="77777777" w:rsidR="00C74367" w:rsidRPr="00C74367" w:rsidRDefault="00C74367" w:rsidP="00C74367">
      <w:pPr>
        <w:spacing w:before="100" w:beforeAutospacing="1" w:after="100" w:afterAutospacing="1"/>
        <w:rPr>
          <w:rFonts w:ascii="Arial" w:hAnsi="Arial" w:cs="Arial"/>
        </w:rPr>
      </w:pPr>
      <w:r w:rsidRPr="00C74367">
        <w:rPr>
          <w:rFonts w:ascii="Arial" w:hAnsi="Arial" w:cs="Arial"/>
        </w:rPr>
        <w:t>G2. DATA PROTECTION</w:t>
      </w:r>
    </w:p>
    <w:p w14:paraId="426474B5" w14:textId="77777777" w:rsidR="00C74367" w:rsidRPr="00C74367" w:rsidRDefault="00C74367" w:rsidP="00C74367">
      <w:pPr>
        <w:spacing w:before="100" w:beforeAutospacing="1" w:after="100" w:afterAutospacing="1"/>
        <w:rPr>
          <w:rFonts w:ascii="Arial" w:hAnsi="Arial" w:cs="Arial"/>
        </w:rPr>
      </w:pPr>
      <w:r w:rsidRPr="00C74367">
        <w:rPr>
          <w:rFonts w:ascii="Arial" w:hAnsi="Arial" w:cs="Arial"/>
        </w:rPr>
        <w:t xml:space="preserve">Information about you and members of your party, including your names, contact details and any special needs, disabilities or dietary requirements is collected by us when you request information or make a booking with us. We may disclose this information to our service providers (who may be located outside the UK/EEA) </w:t>
      </w:r>
      <w:proofErr w:type="gramStart"/>
      <w:r w:rsidRPr="00C74367">
        <w:rPr>
          <w:rFonts w:ascii="Arial" w:hAnsi="Arial" w:cs="Arial"/>
        </w:rPr>
        <w:t>for the purpose of</w:t>
      </w:r>
      <w:proofErr w:type="gramEnd"/>
      <w:r w:rsidRPr="00C74367">
        <w:rPr>
          <w:rFonts w:ascii="Arial" w:hAnsi="Arial" w:cs="Arial"/>
        </w:rPr>
        <w:t xml:space="preserve"> providing you with your travel arrangements. Only information necessary for this purpose will be disclosed to them. Some information, for example relating to your religion or health, may be "sensitive personal data" within the meaning of the Data Protection Act 1998. We need this information to cater for your needs, but it is collected on condition that we have your positive consent. If you do not agree to our use of your information, we cannot accept your booking. By making a booking with us, you agree to allow your insurers, their agents and medical staff to disclose relevant information to us in circumstances where we may need to act in the interests of you or anyone else in the group. From time to time we may contact you by post with information about special offers or forthcoming trips. If you do not wish to receive such information, please notify us. You have the right to ask us in writing for a data subject access request form to obtain a copy of the information which we hold about you. You will be charged a fee for this. Any request should be addressed to </w:t>
      </w:r>
      <w:r w:rsidRPr="00C74367">
        <w:rPr>
          <w:rFonts w:ascii="Arial" w:hAnsi="Arial" w:cs="Arial"/>
          <w:b/>
        </w:rPr>
        <w:t xml:space="preserve">Nisbet Marine Service, </w:t>
      </w:r>
      <w:proofErr w:type="spellStart"/>
      <w:r w:rsidRPr="00C74367">
        <w:rPr>
          <w:rFonts w:ascii="Arial" w:hAnsi="Arial" w:cs="Arial"/>
          <w:b/>
        </w:rPr>
        <w:t>Lingarth</w:t>
      </w:r>
      <w:proofErr w:type="spellEnd"/>
      <w:r w:rsidRPr="00C74367">
        <w:rPr>
          <w:rFonts w:ascii="Arial" w:hAnsi="Arial" w:cs="Arial"/>
          <w:b/>
        </w:rPr>
        <w:t xml:space="preserve">, </w:t>
      </w:r>
      <w:proofErr w:type="spellStart"/>
      <w:r w:rsidRPr="00C74367">
        <w:rPr>
          <w:rFonts w:ascii="Arial" w:hAnsi="Arial" w:cs="Arial"/>
          <w:b/>
        </w:rPr>
        <w:t>Cullivoe</w:t>
      </w:r>
      <w:proofErr w:type="spellEnd"/>
      <w:r w:rsidRPr="00C74367">
        <w:rPr>
          <w:rFonts w:ascii="Arial" w:hAnsi="Arial" w:cs="Arial"/>
          <w:b/>
        </w:rPr>
        <w:t>, Yell, Shetland ZE2 9DD</w:t>
      </w:r>
    </w:p>
    <w:p w14:paraId="22DE2BFB" w14:textId="77777777" w:rsidR="00C74367" w:rsidRPr="00C74367" w:rsidRDefault="00C74367" w:rsidP="00C74367">
      <w:pPr>
        <w:spacing w:before="100" w:beforeAutospacing="1" w:after="100" w:afterAutospacing="1"/>
        <w:rPr>
          <w:rFonts w:ascii="Arial" w:hAnsi="Arial" w:cs="Arial"/>
        </w:rPr>
      </w:pPr>
      <w:r w:rsidRPr="00C74367">
        <w:rPr>
          <w:rFonts w:ascii="Arial" w:hAnsi="Arial" w:cs="Arial"/>
        </w:rPr>
        <w:t>G3. PHOTOGRAPHY AND COMMENTS</w:t>
      </w:r>
    </w:p>
    <w:p w14:paraId="404A090F" w14:textId="77777777" w:rsidR="00C74367" w:rsidRPr="00C74367" w:rsidRDefault="00C74367" w:rsidP="00C74367">
      <w:pPr>
        <w:spacing w:before="100" w:beforeAutospacing="1" w:after="100" w:afterAutospacing="1"/>
        <w:rPr>
          <w:rFonts w:ascii="Arial" w:hAnsi="Arial" w:cs="Arial"/>
        </w:rPr>
      </w:pPr>
      <w:r w:rsidRPr="00C74367">
        <w:rPr>
          <w:rFonts w:ascii="Arial" w:hAnsi="Arial" w:cs="Arial"/>
        </w:rPr>
        <w:t xml:space="preserve">We may take photographs of you </w:t>
      </w:r>
      <w:proofErr w:type="gramStart"/>
      <w:r w:rsidRPr="00C74367">
        <w:rPr>
          <w:rFonts w:ascii="Arial" w:hAnsi="Arial" w:cs="Arial"/>
        </w:rPr>
        <w:t>during the course of</w:t>
      </w:r>
      <w:proofErr w:type="gramEnd"/>
      <w:r w:rsidRPr="00C74367">
        <w:rPr>
          <w:rFonts w:ascii="Arial" w:hAnsi="Arial" w:cs="Arial"/>
        </w:rPr>
        <w:t xml:space="preserve"> the voyage and may use such photographs on our website or for our own marketing purposes. Likewise, if you supply any photographs or written comments to us about the trip, we may occasionally use them on our website or for other marketing purposes. Please write to us if you would prefer that we do not use any such photographs or comments.</w:t>
      </w:r>
    </w:p>
    <w:p w14:paraId="734A6C39" w14:textId="77777777" w:rsidR="00C74367" w:rsidRPr="00C74367" w:rsidRDefault="00C74367" w:rsidP="00C74367">
      <w:pPr>
        <w:spacing w:before="100" w:beforeAutospacing="1" w:after="100" w:afterAutospacing="1"/>
        <w:rPr>
          <w:rFonts w:ascii="Arial" w:hAnsi="Arial" w:cs="Arial"/>
        </w:rPr>
      </w:pPr>
      <w:r w:rsidRPr="00C74367">
        <w:rPr>
          <w:rFonts w:ascii="Arial" w:hAnsi="Arial" w:cs="Arial"/>
        </w:rPr>
        <w:t>When uploading photographs to your account all photos are shared in accordance with the choices you make about who can see content or information (e.g., sharing to other participants, sharing with everyone or changing the default setting for content from public to a private setting.)</w:t>
      </w:r>
    </w:p>
    <w:p w14:paraId="0926B681" w14:textId="77777777" w:rsidR="00C74367" w:rsidRPr="00C74367" w:rsidRDefault="00C74367" w:rsidP="00C74367">
      <w:pPr>
        <w:spacing w:before="100" w:beforeAutospacing="1" w:after="100" w:afterAutospacing="1"/>
        <w:rPr>
          <w:rFonts w:ascii="Arial" w:hAnsi="Arial" w:cs="Arial"/>
        </w:rPr>
      </w:pPr>
      <w:r w:rsidRPr="00C74367">
        <w:rPr>
          <w:rFonts w:ascii="Arial" w:hAnsi="Arial" w:cs="Arial"/>
        </w:rPr>
        <w:t>G4. JURISDICTION/GOVERNING LAW We both agree that any dispute, claim or other matter of any description (and whether involving personal injury or not) which arises out of or in connection with your booking or travel must be brought in the Courts of Scotland only (unless you are a resident of England, Wales or Northern Ireland in which case any proceedings must be brought in either the Courts of your own country or those of Scotland). We both also agree that Scots law (and no other) will apply to your contract (unless proceedings are brought in England, Wales or Northern Ireland, in which case English, Welsh or Northern Irish law, as applicable, will apply instead). If this provision is not acceptable to you, you must tell us at the time of booking.</w:t>
      </w:r>
    </w:p>
    <w:p w14:paraId="2D3426A4" w14:textId="77777777" w:rsidR="00C74367" w:rsidRPr="00C74367" w:rsidRDefault="00C74367" w:rsidP="00C74367">
      <w:pPr>
        <w:spacing w:before="100" w:beforeAutospacing="1" w:after="100" w:afterAutospacing="1"/>
        <w:rPr>
          <w:rFonts w:ascii="Arial" w:hAnsi="Arial" w:cs="Arial"/>
        </w:rPr>
      </w:pPr>
      <w:r w:rsidRPr="00C74367">
        <w:rPr>
          <w:rFonts w:ascii="Arial" w:hAnsi="Arial" w:cs="Arial"/>
        </w:rPr>
        <w:t xml:space="preserve">G5. PERSONAL INFORMATION &amp; COMMUNICATION Generally much of our communication with you is by email and this applies particularly in respect of confirmations or itineraries and changes and subsequent information that needs to be sent to you. It is your responsibility to retain copies of all </w:t>
      </w:r>
      <w:r w:rsidRPr="00C74367">
        <w:rPr>
          <w:rFonts w:ascii="Arial" w:hAnsi="Arial" w:cs="Arial"/>
        </w:rPr>
        <w:lastRenderedPageBreak/>
        <w:t xml:space="preserve">communications that you receive from us electronically relating to your trip and contact us if you have not received our Confirmation Invoice within 2 weeks of making your booking or final details at least 2 weeks prior to commencement. We cannot be responsible for any losses arising from a failure by you to receive email communications </w:t>
      </w:r>
      <w:proofErr w:type="gramStart"/>
      <w:r w:rsidRPr="00C74367">
        <w:rPr>
          <w:rFonts w:ascii="Arial" w:hAnsi="Arial" w:cs="Arial"/>
        </w:rPr>
        <w:t>on account of</w:t>
      </w:r>
      <w:proofErr w:type="gramEnd"/>
      <w:r w:rsidRPr="00C74367">
        <w:rPr>
          <w:rFonts w:ascii="Arial" w:hAnsi="Arial" w:cs="Arial"/>
        </w:rPr>
        <w:t xml:space="preserve"> technical problems, traffic congestion on the Internet or on any Website, problems with or technical malfunction of any telephone network or lines, computer equipment, software, systems, servers or providers. A group email will be sent approximately 4 weeks before your trip to introduce you to the other guests on the tour. Should you wish to opt out then please email </w:t>
      </w:r>
      <w:r w:rsidRPr="00C74367">
        <w:rPr>
          <w:rFonts w:ascii="Arial" w:hAnsi="Arial" w:cs="Arial"/>
          <w:color w:val="0000FF"/>
          <w:u w:val="single"/>
        </w:rPr>
        <w:t>sessionsandsail@gmail.com</w:t>
      </w:r>
    </w:p>
    <w:p w14:paraId="44BB28C3" w14:textId="77777777" w:rsidR="00C74367" w:rsidRPr="00C74367" w:rsidRDefault="00C74367" w:rsidP="00C74367">
      <w:pPr>
        <w:spacing w:after="160" w:line="259" w:lineRule="auto"/>
        <w:rPr>
          <w:rFonts w:ascii="Arial" w:eastAsiaTheme="minorHAnsi" w:hAnsi="Arial" w:cs="Arial"/>
          <w:sz w:val="22"/>
          <w:szCs w:val="22"/>
          <w:lang w:eastAsia="en-US"/>
        </w:rPr>
      </w:pPr>
    </w:p>
    <w:p w14:paraId="5B1789BE" w14:textId="77777777" w:rsidR="007E03BA" w:rsidRPr="00294E17" w:rsidRDefault="007E03BA" w:rsidP="00C74367">
      <w:pPr>
        <w:spacing w:before="100" w:beforeAutospacing="1" w:after="100" w:afterAutospacing="1"/>
        <w:outlineLvl w:val="0"/>
        <w:rPr>
          <w:rFonts w:ascii="Arial" w:hAnsi="Arial" w:cs="Arial"/>
        </w:rPr>
      </w:pPr>
    </w:p>
    <w:sectPr w:rsidR="007E03BA" w:rsidRPr="00294E17" w:rsidSect="00A71216">
      <w:footerReference w:type="default" r:id="rId13"/>
      <w:pgSz w:w="11906" w:h="16838"/>
      <w:pgMar w:top="567" w:right="567" w:bottom="567"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FE565" w14:textId="77777777" w:rsidR="00CF4049" w:rsidRDefault="00CF4049" w:rsidP="00375B98">
      <w:r>
        <w:separator/>
      </w:r>
    </w:p>
  </w:endnote>
  <w:endnote w:type="continuationSeparator" w:id="0">
    <w:p w14:paraId="63D64EFA" w14:textId="77777777" w:rsidR="00CF4049" w:rsidRDefault="00CF4049" w:rsidP="00375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llCent Add B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65ABB" w14:textId="77777777" w:rsidR="007E03BA" w:rsidRPr="007E03BA" w:rsidRDefault="007E03BA" w:rsidP="007E03BA">
    <w:pPr>
      <w:pStyle w:val="Footer"/>
      <w:jc w:val="center"/>
      <w:rPr>
        <w:color w:val="4472C4" w:themeColor="accent1"/>
      </w:rPr>
    </w:pPr>
    <w:r w:rsidRPr="007E03BA">
      <w:rPr>
        <w:color w:val="4472C4" w:themeColor="accent1"/>
      </w:rPr>
      <w:t>SessionsandSail@gmail.com</w:t>
    </w:r>
  </w:p>
  <w:p w14:paraId="0A83A123" w14:textId="77777777" w:rsidR="007E03BA" w:rsidRPr="007E03BA" w:rsidRDefault="007E03BA" w:rsidP="007E03BA">
    <w:pPr>
      <w:pStyle w:val="Footer"/>
      <w:jc w:val="center"/>
      <w:rPr>
        <w:color w:val="4472C4" w:themeColor="accent1"/>
      </w:rPr>
    </w:pPr>
    <w:r w:rsidRPr="003F3D99">
      <w:rPr>
        <w:color w:val="4472C4" w:themeColor="accent1"/>
      </w:rPr>
      <w:t>Nisbet Marine Services Ltd</w:t>
    </w:r>
    <w:r w:rsidR="003F3D99" w:rsidRPr="003F3D99">
      <w:rPr>
        <w:color w:val="4472C4" w:themeColor="accent1"/>
      </w:rPr>
      <w:t>,</w:t>
    </w:r>
    <w:r w:rsidR="003F3D99">
      <w:rPr>
        <w:color w:val="4472C4" w:themeColor="accent1"/>
        <w:u w:val="single"/>
      </w:rPr>
      <w:t xml:space="preserve"> </w:t>
    </w:r>
    <w:proofErr w:type="spellStart"/>
    <w:r w:rsidRPr="007E03BA">
      <w:rPr>
        <w:color w:val="4472C4" w:themeColor="accent1"/>
      </w:rPr>
      <w:t>Lingarth</w:t>
    </w:r>
    <w:proofErr w:type="spellEnd"/>
    <w:r w:rsidRPr="007E03BA">
      <w:rPr>
        <w:color w:val="4472C4" w:themeColor="accent1"/>
      </w:rPr>
      <w:t xml:space="preserve">, </w:t>
    </w:r>
    <w:proofErr w:type="spellStart"/>
    <w:r w:rsidRPr="007E03BA">
      <w:rPr>
        <w:color w:val="4472C4" w:themeColor="accent1"/>
      </w:rPr>
      <w:t>Cullivoe</w:t>
    </w:r>
    <w:proofErr w:type="spellEnd"/>
    <w:r w:rsidRPr="007E03BA">
      <w:rPr>
        <w:color w:val="4472C4" w:themeColor="accent1"/>
      </w:rPr>
      <w:t>, Yell, Shetland ZE2 9DD</w:t>
    </w:r>
  </w:p>
  <w:p w14:paraId="76C97016" w14:textId="77777777" w:rsidR="007E03BA" w:rsidRPr="007E03BA" w:rsidRDefault="007E03BA" w:rsidP="007E03BA">
    <w:pPr>
      <w:pStyle w:val="Footer"/>
      <w:jc w:val="center"/>
      <w:rPr>
        <w:color w:val="4472C4" w:themeColor="accent1"/>
      </w:rPr>
    </w:pPr>
    <w:r w:rsidRPr="007E03BA">
      <w:rPr>
        <w:color w:val="4472C4" w:themeColor="accent1"/>
      </w:rPr>
      <w:t xml:space="preserve">+44 (0)1957 </w:t>
    </w:r>
    <w:proofErr w:type="gramStart"/>
    <w:r w:rsidRPr="007E03BA">
      <w:rPr>
        <w:color w:val="4472C4" w:themeColor="accent1"/>
      </w:rPr>
      <w:t>744271  +</w:t>
    </w:r>
    <w:proofErr w:type="gramEnd"/>
    <w:r w:rsidRPr="007E03BA">
      <w:rPr>
        <w:color w:val="4472C4" w:themeColor="accent1"/>
      </w:rPr>
      <w:t>44 (0)775761149</w:t>
    </w:r>
  </w:p>
  <w:p w14:paraId="28DDFAEC" w14:textId="77777777" w:rsidR="007E03BA" w:rsidRDefault="007E03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1E126" w14:textId="77777777" w:rsidR="00CF4049" w:rsidRDefault="00CF4049" w:rsidP="00375B98">
      <w:r>
        <w:separator/>
      </w:r>
    </w:p>
  </w:footnote>
  <w:footnote w:type="continuationSeparator" w:id="0">
    <w:p w14:paraId="54FF6E5E" w14:textId="77777777" w:rsidR="00CF4049" w:rsidRDefault="00CF4049" w:rsidP="00375B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34A56"/>
    <w:multiLevelType w:val="hybridMultilevel"/>
    <w:tmpl w:val="05141F9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5494A9C"/>
    <w:multiLevelType w:val="hybridMultilevel"/>
    <w:tmpl w:val="74FA36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616FA2"/>
    <w:multiLevelType w:val="hybridMultilevel"/>
    <w:tmpl w:val="7CB6E71C"/>
    <w:lvl w:ilvl="0" w:tplc="08090017">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2BB90A14"/>
    <w:multiLevelType w:val="hybridMultilevel"/>
    <w:tmpl w:val="2C4CC1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5560C4"/>
    <w:multiLevelType w:val="hybridMultilevel"/>
    <w:tmpl w:val="893AF3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F271CB"/>
    <w:multiLevelType w:val="hybridMultilevel"/>
    <w:tmpl w:val="5D062C2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A06190E"/>
    <w:multiLevelType w:val="hybridMultilevel"/>
    <w:tmpl w:val="DCDA4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725A65"/>
    <w:multiLevelType w:val="hybridMultilevel"/>
    <w:tmpl w:val="B5E836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732ED1"/>
    <w:multiLevelType w:val="hybridMultilevel"/>
    <w:tmpl w:val="9B14EFA4"/>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AE47C2"/>
    <w:multiLevelType w:val="hybridMultilevel"/>
    <w:tmpl w:val="4B2A1DE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5132051"/>
    <w:multiLevelType w:val="hybridMultilevel"/>
    <w:tmpl w:val="EAEAC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0"/>
  </w:num>
  <w:num w:numId="5">
    <w:abstractNumId w:val="1"/>
  </w:num>
  <w:num w:numId="6">
    <w:abstractNumId w:val="7"/>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formatting="1" w:enforcement="0"/>
  <w:defaultTabStop w:val="720"/>
  <w:drawingGridHorizontalSpacing w:val="12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713"/>
    <w:rsid w:val="00000049"/>
    <w:rsid w:val="00010DD2"/>
    <w:rsid w:val="00014E37"/>
    <w:rsid w:val="000176D7"/>
    <w:rsid w:val="00023E25"/>
    <w:rsid w:val="0002491D"/>
    <w:rsid w:val="000261CF"/>
    <w:rsid w:val="00027BAB"/>
    <w:rsid w:val="000314F7"/>
    <w:rsid w:val="00037595"/>
    <w:rsid w:val="00037833"/>
    <w:rsid w:val="00040A6F"/>
    <w:rsid w:val="000415AB"/>
    <w:rsid w:val="000422A9"/>
    <w:rsid w:val="00046143"/>
    <w:rsid w:val="00046E7F"/>
    <w:rsid w:val="0004767F"/>
    <w:rsid w:val="00051F81"/>
    <w:rsid w:val="000577E3"/>
    <w:rsid w:val="00062E98"/>
    <w:rsid w:val="00064A3B"/>
    <w:rsid w:val="00067BB4"/>
    <w:rsid w:val="0007583A"/>
    <w:rsid w:val="00080E87"/>
    <w:rsid w:val="000851CF"/>
    <w:rsid w:val="00085240"/>
    <w:rsid w:val="00085CB1"/>
    <w:rsid w:val="0008738C"/>
    <w:rsid w:val="00090681"/>
    <w:rsid w:val="000941AE"/>
    <w:rsid w:val="000A108F"/>
    <w:rsid w:val="000A3781"/>
    <w:rsid w:val="000A3B76"/>
    <w:rsid w:val="000A65AD"/>
    <w:rsid w:val="000B537A"/>
    <w:rsid w:val="000C3AB9"/>
    <w:rsid w:val="000C3B71"/>
    <w:rsid w:val="000C3B80"/>
    <w:rsid w:val="000C6ED3"/>
    <w:rsid w:val="000C7526"/>
    <w:rsid w:val="000D08CD"/>
    <w:rsid w:val="000D1A63"/>
    <w:rsid w:val="000E42C9"/>
    <w:rsid w:val="000E4F7E"/>
    <w:rsid w:val="000E7612"/>
    <w:rsid w:val="000F0365"/>
    <w:rsid w:val="0010048B"/>
    <w:rsid w:val="00100DDA"/>
    <w:rsid w:val="001027FB"/>
    <w:rsid w:val="00103FBE"/>
    <w:rsid w:val="00106E61"/>
    <w:rsid w:val="001109BE"/>
    <w:rsid w:val="00110A58"/>
    <w:rsid w:val="001145AA"/>
    <w:rsid w:val="00115E23"/>
    <w:rsid w:val="0012072A"/>
    <w:rsid w:val="00125FAC"/>
    <w:rsid w:val="00127346"/>
    <w:rsid w:val="0013703A"/>
    <w:rsid w:val="0014105E"/>
    <w:rsid w:val="001439F6"/>
    <w:rsid w:val="001440AF"/>
    <w:rsid w:val="0014474D"/>
    <w:rsid w:val="0014594A"/>
    <w:rsid w:val="001474A9"/>
    <w:rsid w:val="00150D85"/>
    <w:rsid w:val="00153D67"/>
    <w:rsid w:val="00160B2F"/>
    <w:rsid w:val="00161940"/>
    <w:rsid w:val="0016271F"/>
    <w:rsid w:val="001637D6"/>
    <w:rsid w:val="0017218C"/>
    <w:rsid w:val="00174B54"/>
    <w:rsid w:val="00174E69"/>
    <w:rsid w:val="00176B69"/>
    <w:rsid w:val="001811B8"/>
    <w:rsid w:val="00181435"/>
    <w:rsid w:val="00182559"/>
    <w:rsid w:val="00190D0C"/>
    <w:rsid w:val="00196AC8"/>
    <w:rsid w:val="001973DE"/>
    <w:rsid w:val="001A2F65"/>
    <w:rsid w:val="001A4BAF"/>
    <w:rsid w:val="001A4D38"/>
    <w:rsid w:val="001B0EE8"/>
    <w:rsid w:val="001B17C4"/>
    <w:rsid w:val="001B1EC9"/>
    <w:rsid w:val="001B5030"/>
    <w:rsid w:val="001B6799"/>
    <w:rsid w:val="001B70F6"/>
    <w:rsid w:val="001C253C"/>
    <w:rsid w:val="001C2CF3"/>
    <w:rsid w:val="001D000B"/>
    <w:rsid w:val="001D2117"/>
    <w:rsid w:val="001D2CBC"/>
    <w:rsid w:val="001E2398"/>
    <w:rsid w:val="001F032D"/>
    <w:rsid w:val="001F0866"/>
    <w:rsid w:val="001F2542"/>
    <w:rsid w:val="001F48DF"/>
    <w:rsid w:val="002016FE"/>
    <w:rsid w:val="00201AFD"/>
    <w:rsid w:val="00202202"/>
    <w:rsid w:val="00203997"/>
    <w:rsid w:val="002106DA"/>
    <w:rsid w:val="002110EB"/>
    <w:rsid w:val="00213C2E"/>
    <w:rsid w:val="00213F1B"/>
    <w:rsid w:val="002149E0"/>
    <w:rsid w:val="002161B2"/>
    <w:rsid w:val="00217E0A"/>
    <w:rsid w:val="0023093A"/>
    <w:rsid w:val="00230C38"/>
    <w:rsid w:val="00231218"/>
    <w:rsid w:val="00231A37"/>
    <w:rsid w:val="00233EA4"/>
    <w:rsid w:val="00241310"/>
    <w:rsid w:val="00243FCD"/>
    <w:rsid w:val="00246243"/>
    <w:rsid w:val="00247400"/>
    <w:rsid w:val="00251C84"/>
    <w:rsid w:val="00255F37"/>
    <w:rsid w:val="002605F1"/>
    <w:rsid w:val="00262D05"/>
    <w:rsid w:val="00263976"/>
    <w:rsid w:val="00267CEF"/>
    <w:rsid w:val="002744A5"/>
    <w:rsid w:val="002750BB"/>
    <w:rsid w:val="00283B6E"/>
    <w:rsid w:val="0028637E"/>
    <w:rsid w:val="00293CB5"/>
    <w:rsid w:val="002946F8"/>
    <w:rsid w:val="00294E17"/>
    <w:rsid w:val="002955B1"/>
    <w:rsid w:val="00295B14"/>
    <w:rsid w:val="00295FCB"/>
    <w:rsid w:val="002A1469"/>
    <w:rsid w:val="002A4CD7"/>
    <w:rsid w:val="002A55D4"/>
    <w:rsid w:val="002A65C7"/>
    <w:rsid w:val="002A7B42"/>
    <w:rsid w:val="002B0A9C"/>
    <w:rsid w:val="002B0B99"/>
    <w:rsid w:val="002B1C0A"/>
    <w:rsid w:val="002B3130"/>
    <w:rsid w:val="002B518C"/>
    <w:rsid w:val="002C2D45"/>
    <w:rsid w:val="002C5FEE"/>
    <w:rsid w:val="002C64F5"/>
    <w:rsid w:val="002C72F8"/>
    <w:rsid w:val="002D4EF6"/>
    <w:rsid w:val="002D6E75"/>
    <w:rsid w:val="002F2675"/>
    <w:rsid w:val="00301A48"/>
    <w:rsid w:val="003034CE"/>
    <w:rsid w:val="00313CC8"/>
    <w:rsid w:val="003152CE"/>
    <w:rsid w:val="0031603D"/>
    <w:rsid w:val="00317689"/>
    <w:rsid w:val="003208D1"/>
    <w:rsid w:val="00320F7A"/>
    <w:rsid w:val="00332D2B"/>
    <w:rsid w:val="0033763C"/>
    <w:rsid w:val="0034423D"/>
    <w:rsid w:val="003451D2"/>
    <w:rsid w:val="00351AD0"/>
    <w:rsid w:val="00353D88"/>
    <w:rsid w:val="003542A6"/>
    <w:rsid w:val="003543FF"/>
    <w:rsid w:val="00355A12"/>
    <w:rsid w:val="00355B6B"/>
    <w:rsid w:val="00364A46"/>
    <w:rsid w:val="00373681"/>
    <w:rsid w:val="00375B98"/>
    <w:rsid w:val="00377A34"/>
    <w:rsid w:val="00380DD3"/>
    <w:rsid w:val="00382A53"/>
    <w:rsid w:val="003936D9"/>
    <w:rsid w:val="003936E9"/>
    <w:rsid w:val="00394049"/>
    <w:rsid w:val="003A1928"/>
    <w:rsid w:val="003A611F"/>
    <w:rsid w:val="003A74D7"/>
    <w:rsid w:val="003B1569"/>
    <w:rsid w:val="003B3C53"/>
    <w:rsid w:val="003B4201"/>
    <w:rsid w:val="003B4BDC"/>
    <w:rsid w:val="003B550D"/>
    <w:rsid w:val="003C0516"/>
    <w:rsid w:val="003C0B73"/>
    <w:rsid w:val="003C2CEC"/>
    <w:rsid w:val="003C332E"/>
    <w:rsid w:val="003C3BE3"/>
    <w:rsid w:val="003D010A"/>
    <w:rsid w:val="003D3F8D"/>
    <w:rsid w:val="003E3AB9"/>
    <w:rsid w:val="003E508D"/>
    <w:rsid w:val="003E73D3"/>
    <w:rsid w:val="003F0989"/>
    <w:rsid w:val="003F13E3"/>
    <w:rsid w:val="003F2383"/>
    <w:rsid w:val="003F3D99"/>
    <w:rsid w:val="003F4649"/>
    <w:rsid w:val="004024EE"/>
    <w:rsid w:val="004115E6"/>
    <w:rsid w:val="00422895"/>
    <w:rsid w:val="00427342"/>
    <w:rsid w:val="0043037F"/>
    <w:rsid w:val="00431E79"/>
    <w:rsid w:val="004341E0"/>
    <w:rsid w:val="00440F87"/>
    <w:rsid w:val="00442A6E"/>
    <w:rsid w:val="004432A3"/>
    <w:rsid w:val="00451522"/>
    <w:rsid w:val="004572AB"/>
    <w:rsid w:val="00462BCD"/>
    <w:rsid w:val="00462EC2"/>
    <w:rsid w:val="00463B67"/>
    <w:rsid w:val="0046552E"/>
    <w:rsid w:val="0047108A"/>
    <w:rsid w:val="00471CC7"/>
    <w:rsid w:val="00477F75"/>
    <w:rsid w:val="00485D2F"/>
    <w:rsid w:val="00491847"/>
    <w:rsid w:val="0049571B"/>
    <w:rsid w:val="004A189E"/>
    <w:rsid w:val="004A4F69"/>
    <w:rsid w:val="004A5CE6"/>
    <w:rsid w:val="004B13CC"/>
    <w:rsid w:val="004B1979"/>
    <w:rsid w:val="004C5F92"/>
    <w:rsid w:val="004D161A"/>
    <w:rsid w:val="004D3E6A"/>
    <w:rsid w:val="004D6EC1"/>
    <w:rsid w:val="004E03CB"/>
    <w:rsid w:val="004E25A2"/>
    <w:rsid w:val="004E6ABC"/>
    <w:rsid w:val="004F0923"/>
    <w:rsid w:val="004F2906"/>
    <w:rsid w:val="004F7AC8"/>
    <w:rsid w:val="005030E3"/>
    <w:rsid w:val="005042EB"/>
    <w:rsid w:val="00506192"/>
    <w:rsid w:val="00510955"/>
    <w:rsid w:val="005207EA"/>
    <w:rsid w:val="00521594"/>
    <w:rsid w:val="00523608"/>
    <w:rsid w:val="00523D44"/>
    <w:rsid w:val="00527C0F"/>
    <w:rsid w:val="0053686F"/>
    <w:rsid w:val="00536D0F"/>
    <w:rsid w:val="005374D1"/>
    <w:rsid w:val="00537557"/>
    <w:rsid w:val="00544CF4"/>
    <w:rsid w:val="00545A10"/>
    <w:rsid w:val="00546DDE"/>
    <w:rsid w:val="00551183"/>
    <w:rsid w:val="00553AA2"/>
    <w:rsid w:val="00561938"/>
    <w:rsid w:val="00562D8A"/>
    <w:rsid w:val="00574A6D"/>
    <w:rsid w:val="00575FC0"/>
    <w:rsid w:val="005760CC"/>
    <w:rsid w:val="0058205E"/>
    <w:rsid w:val="005838BD"/>
    <w:rsid w:val="005A10B1"/>
    <w:rsid w:val="005A4A6F"/>
    <w:rsid w:val="005A6241"/>
    <w:rsid w:val="005B4281"/>
    <w:rsid w:val="005B70A6"/>
    <w:rsid w:val="005B7912"/>
    <w:rsid w:val="005C0A54"/>
    <w:rsid w:val="005C5DEB"/>
    <w:rsid w:val="005C6988"/>
    <w:rsid w:val="005D0D9E"/>
    <w:rsid w:val="005D1423"/>
    <w:rsid w:val="005D17CD"/>
    <w:rsid w:val="005D5D4C"/>
    <w:rsid w:val="005E114B"/>
    <w:rsid w:val="005E217E"/>
    <w:rsid w:val="005E67E3"/>
    <w:rsid w:val="005E6ADD"/>
    <w:rsid w:val="005F5B44"/>
    <w:rsid w:val="00611AAB"/>
    <w:rsid w:val="00615398"/>
    <w:rsid w:val="00632605"/>
    <w:rsid w:val="0063685F"/>
    <w:rsid w:val="0063742F"/>
    <w:rsid w:val="006377AF"/>
    <w:rsid w:val="00640268"/>
    <w:rsid w:val="0064046A"/>
    <w:rsid w:val="006414CB"/>
    <w:rsid w:val="006440DE"/>
    <w:rsid w:val="006446B2"/>
    <w:rsid w:val="00646A55"/>
    <w:rsid w:val="00652C99"/>
    <w:rsid w:val="00662475"/>
    <w:rsid w:val="00666B0C"/>
    <w:rsid w:val="00667B79"/>
    <w:rsid w:val="00670445"/>
    <w:rsid w:val="00674F5D"/>
    <w:rsid w:val="006756C7"/>
    <w:rsid w:val="006819F4"/>
    <w:rsid w:val="0068654F"/>
    <w:rsid w:val="00692033"/>
    <w:rsid w:val="00696B1F"/>
    <w:rsid w:val="006A1D6A"/>
    <w:rsid w:val="006A540A"/>
    <w:rsid w:val="006A6778"/>
    <w:rsid w:val="006B0607"/>
    <w:rsid w:val="006B6AC9"/>
    <w:rsid w:val="006B6C9D"/>
    <w:rsid w:val="006C3212"/>
    <w:rsid w:val="006C4A9F"/>
    <w:rsid w:val="006C67E5"/>
    <w:rsid w:val="006D50BB"/>
    <w:rsid w:val="006E25FD"/>
    <w:rsid w:val="006E33B5"/>
    <w:rsid w:val="006E3D23"/>
    <w:rsid w:val="006E7BF6"/>
    <w:rsid w:val="006F0311"/>
    <w:rsid w:val="006F6F8F"/>
    <w:rsid w:val="006F79EE"/>
    <w:rsid w:val="00703B2F"/>
    <w:rsid w:val="00704DF1"/>
    <w:rsid w:val="0070526C"/>
    <w:rsid w:val="00706F31"/>
    <w:rsid w:val="00707D07"/>
    <w:rsid w:val="00714FAA"/>
    <w:rsid w:val="007167CD"/>
    <w:rsid w:val="00720434"/>
    <w:rsid w:val="007206A0"/>
    <w:rsid w:val="00723B8B"/>
    <w:rsid w:val="00724D81"/>
    <w:rsid w:val="00725713"/>
    <w:rsid w:val="00726171"/>
    <w:rsid w:val="007277C3"/>
    <w:rsid w:val="007279DB"/>
    <w:rsid w:val="007428EB"/>
    <w:rsid w:val="00742967"/>
    <w:rsid w:val="00743D94"/>
    <w:rsid w:val="007443F6"/>
    <w:rsid w:val="00747A1D"/>
    <w:rsid w:val="00754F21"/>
    <w:rsid w:val="00761CF2"/>
    <w:rsid w:val="007625D8"/>
    <w:rsid w:val="007659FD"/>
    <w:rsid w:val="00772B80"/>
    <w:rsid w:val="00773D6A"/>
    <w:rsid w:val="007750CF"/>
    <w:rsid w:val="007776C8"/>
    <w:rsid w:val="00781120"/>
    <w:rsid w:val="00783D7C"/>
    <w:rsid w:val="007843EA"/>
    <w:rsid w:val="00795A33"/>
    <w:rsid w:val="007A04C5"/>
    <w:rsid w:val="007A2BF0"/>
    <w:rsid w:val="007A7B65"/>
    <w:rsid w:val="007B086C"/>
    <w:rsid w:val="007B2F24"/>
    <w:rsid w:val="007B3F69"/>
    <w:rsid w:val="007C13D6"/>
    <w:rsid w:val="007C18B6"/>
    <w:rsid w:val="007C214A"/>
    <w:rsid w:val="007C530E"/>
    <w:rsid w:val="007D2016"/>
    <w:rsid w:val="007D4B84"/>
    <w:rsid w:val="007D7E71"/>
    <w:rsid w:val="007E03BA"/>
    <w:rsid w:val="007E74C3"/>
    <w:rsid w:val="007F4A1B"/>
    <w:rsid w:val="007F4FAA"/>
    <w:rsid w:val="008048A6"/>
    <w:rsid w:val="00806459"/>
    <w:rsid w:val="00813FDA"/>
    <w:rsid w:val="00821317"/>
    <w:rsid w:val="00821A65"/>
    <w:rsid w:val="008327FC"/>
    <w:rsid w:val="0083391B"/>
    <w:rsid w:val="00833930"/>
    <w:rsid w:val="0084188D"/>
    <w:rsid w:val="008418E7"/>
    <w:rsid w:val="00842FAF"/>
    <w:rsid w:val="008444D2"/>
    <w:rsid w:val="00846A7B"/>
    <w:rsid w:val="0084738B"/>
    <w:rsid w:val="0085292C"/>
    <w:rsid w:val="00854143"/>
    <w:rsid w:val="00854264"/>
    <w:rsid w:val="00861079"/>
    <w:rsid w:val="00862D41"/>
    <w:rsid w:val="008677CD"/>
    <w:rsid w:val="00870457"/>
    <w:rsid w:val="00872AB6"/>
    <w:rsid w:val="0087688C"/>
    <w:rsid w:val="00881ADE"/>
    <w:rsid w:val="008824A3"/>
    <w:rsid w:val="008829EF"/>
    <w:rsid w:val="00882F11"/>
    <w:rsid w:val="00884CA1"/>
    <w:rsid w:val="00890C5E"/>
    <w:rsid w:val="00890DCB"/>
    <w:rsid w:val="00891AF0"/>
    <w:rsid w:val="008951BF"/>
    <w:rsid w:val="00896946"/>
    <w:rsid w:val="008A03D8"/>
    <w:rsid w:val="008A1FEF"/>
    <w:rsid w:val="008A6A4A"/>
    <w:rsid w:val="008B04B6"/>
    <w:rsid w:val="008B3357"/>
    <w:rsid w:val="008B3DAA"/>
    <w:rsid w:val="008B4DF7"/>
    <w:rsid w:val="008B54CF"/>
    <w:rsid w:val="008B7EF4"/>
    <w:rsid w:val="008C2031"/>
    <w:rsid w:val="008C67C1"/>
    <w:rsid w:val="008C7C08"/>
    <w:rsid w:val="008D20DD"/>
    <w:rsid w:val="008D3829"/>
    <w:rsid w:val="008D6636"/>
    <w:rsid w:val="008E0678"/>
    <w:rsid w:val="008E769C"/>
    <w:rsid w:val="008F44ED"/>
    <w:rsid w:val="008F71A2"/>
    <w:rsid w:val="00901196"/>
    <w:rsid w:val="009044F2"/>
    <w:rsid w:val="00906DCA"/>
    <w:rsid w:val="00907A98"/>
    <w:rsid w:val="009105A4"/>
    <w:rsid w:val="00913897"/>
    <w:rsid w:val="0091545B"/>
    <w:rsid w:val="0091588D"/>
    <w:rsid w:val="00922A5A"/>
    <w:rsid w:val="00923D07"/>
    <w:rsid w:val="009337BE"/>
    <w:rsid w:val="00934700"/>
    <w:rsid w:val="00935C1E"/>
    <w:rsid w:val="009424DB"/>
    <w:rsid w:val="00947374"/>
    <w:rsid w:val="00950CBF"/>
    <w:rsid w:val="0095111B"/>
    <w:rsid w:val="009515C4"/>
    <w:rsid w:val="00954A2F"/>
    <w:rsid w:val="009560EB"/>
    <w:rsid w:val="00960BDC"/>
    <w:rsid w:val="009614EA"/>
    <w:rsid w:val="009641B6"/>
    <w:rsid w:val="00966D6D"/>
    <w:rsid w:val="0097008F"/>
    <w:rsid w:val="00975286"/>
    <w:rsid w:val="00976163"/>
    <w:rsid w:val="0097652A"/>
    <w:rsid w:val="009962D2"/>
    <w:rsid w:val="00997B85"/>
    <w:rsid w:val="009A68AD"/>
    <w:rsid w:val="009A6C6E"/>
    <w:rsid w:val="009B1EA8"/>
    <w:rsid w:val="009B3A9A"/>
    <w:rsid w:val="009B4466"/>
    <w:rsid w:val="009C1BBB"/>
    <w:rsid w:val="009C4BDF"/>
    <w:rsid w:val="009C589B"/>
    <w:rsid w:val="009D11AD"/>
    <w:rsid w:val="009D1201"/>
    <w:rsid w:val="009D5987"/>
    <w:rsid w:val="009D7CB6"/>
    <w:rsid w:val="009E0AE5"/>
    <w:rsid w:val="009E119A"/>
    <w:rsid w:val="009E4A01"/>
    <w:rsid w:val="009F1885"/>
    <w:rsid w:val="009F2CA6"/>
    <w:rsid w:val="00A01E56"/>
    <w:rsid w:val="00A02D6B"/>
    <w:rsid w:val="00A036F1"/>
    <w:rsid w:val="00A07AB5"/>
    <w:rsid w:val="00A10204"/>
    <w:rsid w:val="00A14072"/>
    <w:rsid w:val="00A1434F"/>
    <w:rsid w:val="00A32B92"/>
    <w:rsid w:val="00A355AB"/>
    <w:rsid w:val="00A53BA1"/>
    <w:rsid w:val="00A548BA"/>
    <w:rsid w:val="00A54F8F"/>
    <w:rsid w:val="00A60897"/>
    <w:rsid w:val="00A61411"/>
    <w:rsid w:val="00A61C11"/>
    <w:rsid w:val="00A62146"/>
    <w:rsid w:val="00A66131"/>
    <w:rsid w:val="00A71216"/>
    <w:rsid w:val="00A7770F"/>
    <w:rsid w:val="00A77B70"/>
    <w:rsid w:val="00A80060"/>
    <w:rsid w:val="00A84D26"/>
    <w:rsid w:val="00A86912"/>
    <w:rsid w:val="00A90972"/>
    <w:rsid w:val="00A918C5"/>
    <w:rsid w:val="00A91EE9"/>
    <w:rsid w:val="00A959F2"/>
    <w:rsid w:val="00AA22C2"/>
    <w:rsid w:val="00AA6FB4"/>
    <w:rsid w:val="00AB3E85"/>
    <w:rsid w:val="00AC4460"/>
    <w:rsid w:val="00AC4A57"/>
    <w:rsid w:val="00AD01CC"/>
    <w:rsid w:val="00AD631B"/>
    <w:rsid w:val="00AD6A0A"/>
    <w:rsid w:val="00AD76B9"/>
    <w:rsid w:val="00AE0192"/>
    <w:rsid w:val="00AE3D2C"/>
    <w:rsid w:val="00AE4D92"/>
    <w:rsid w:val="00AF1242"/>
    <w:rsid w:val="00AF5E12"/>
    <w:rsid w:val="00AF730C"/>
    <w:rsid w:val="00B07210"/>
    <w:rsid w:val="00B14687"/>
    <w:rsid w:val="00B25063"/>
    <w:rsid w:val="00B307B7"/>
    <w:rsid w:val="00B37223"/>
    <w:rsid w:val="00B52688"/>
    <w:rsid w:val="00B5322A"/>
    <w:rsid w:val="00B62337"/>
    <w:rsid w:val="00B63E0F"/>
    <w:rsid w:val="00B65679"/>
    <w:rsid w:val="00B71061"/>
    <w:rsid w:val="00B73184"/>
    <w:rsid w:val="00B7508F"/>
    <w:rsid w:val="00B75393"/>
    <w:rsid w:val="00B76D2F"/>
    <w:rsid w:val="00B77A7C"/>
    <w:rsid w:val="00B83520"/>
    <w:rsid w:val="00B91117"/>
    <w:rsid w:val="00B96104"/>
    <w:rsid w:val="00B970DB"/>
    <w:rsid w:val="00B97DBD"/>
    <w:rsid w:val="00BA1088"/>
    <w:rsid w:val="00BA4C5B"/>
    <w:rsid w:val="00BA5A65"/>
    <w:rsid w:val="00BB21F1"/>
    <w:rsid w:val="00BC2EB1"/>
    <w:rsid w:val="00BC66CA"/>
    <w:rsid w:val="00BE10B1"/>
    <w:rsid w:val="00BE1792"/>
    <w:rsid w:val="00BE2C92"/>
    <w:rsid w:val="00BE350C"/>
    <w:rsid w:val="00BE39AD"/>
    <w:rsid w:val="00BE6795"/>
    <w:rsid w:val="00BF0F72"/>
    <w:rsid w:val="00BF1FDB"/>
    <w:rsid w:val="00BF20F2"/>
    <w:rsid w:val="00BF2AEF"/>
    <w:rsid w:val="00BF2B35"/>
    <w:rsid w:val="00C024BD"/>
    <w:rsid w:val="00C0570A"/>
    <w:rsid w:val="00C05728"/>
    <w:rsid w:val="00C06408"/>
    <w:rsid w:val="00C13458"/>
    <w:rsid w:val="00C1444C"/>
    <w:rsid w:val="00C1461E"/>
    <w:rsid w:val="00C22ACB"/>
    <w:rsid w:val="00C37ED1"/>
    <w:rsid w:val="00C40911"/>
    <w:rsid w:val="00C41713"/>
    <w:rsid w:val="00C461B3"/>
    <w:rsid w:val="00C47800"/>
    <w:rsid w:val="00C563A0"/>
    <w:rsid w:val="00C565FA"/>
    <w:rsid w:val="00C60E34"/>
    <w:rsid w:val="00C652C4"/>
    <w:rsid w:val="00C65FA4"/>
    <w:rsid w:val="00C67F0A"/>
    <w:rsid w:val="00C73920"/>
    <w:rsid w:val="00C74367"/>
    <w:rsid w:val="00C76331"/>
    <w:rsid w:val="00C777E4"/>
    <w:rsid w:val="00C87D0E"/>
    <w:rsid w:val="00C903A5"/>
    <w:rsid w:val="00C90A33"/>
    <w:rsid w:val="00C91C78"/>
    <w:rsid w:val="00C92E18"/>
    <w:rsid w:val="00C94859"/>
    <w:rsid w:val="00CA14F7"/>
    <w:rsid w:val="00CB60D3"/>
    <w:rsid w:val="00CB6B58"/>
    <w:rsid w:val="00CC28A2"/>
    <w:rsid w:val="00CC2F8D"/>
    <w:rsid w:val="00CC4615"/>
    <w:rsid w:val="00CC4877"/>
    <w:rsid w:val="00CC64C1"/>
    <w:rsid w:val="00CD0841"/>
    <w:rsid w:val="00CD09D6"/>
    <w:rsid w:val="00CD15DB"/>
    <w:rsid w:val="00CD25F9"/>
    <w:rsid w:val="00CD2DCC"/>
    <w:rsid w:val="00CD68A0"/>
    <w:rsid w:val="00CE1314"/>
    <w:rsid w:val="00CE1A5C"/>
    <w:rsid w:val="00CE3AB5"/>
    <w:rsid w:val="00CE3ADF"/>
    <w:rsid w:val="00CE6EF8"/>
    <w:rsid w:val="00CF02AA"/>
    <w:rsid w:val="00CF0FDC"/>
    <w:rsid w:val="00CF4049"/>
    <w:rsid w:val="00CF58CC"/>
    <w:rsid w:val="00CF7F44"/>
    <w:rsid w:val="00D0007D"/>
    <w:rsid w:val="00D03489"/>
    <w:rsid w:val="00D034E5"/>
    <w:rsid w:val="00D05AD8"/>
    <w:rsid w:val="00D07065"/>
    <w:rsid w:val="00D07267"/>
    <w:rsid w:val="00D0744E"/>
    <w:rsid w:val="00D100F9"/>
    <w:rsid w:val="00D1484E"/>
    <w:rsid w:val="00D158C3"/>
    <w:rsid w:val="00D261DB"/>
    <w:rsid w:val="00D27E95"/>
    <w:rsid w:val="00D31AE2"/>
    <w:rsid w:val="00D324A0"/>
    <w:rsid w:val="00D3477C"/>
    <w:rsid w:val="00D359A6"/>
    <w:rsid w:val="00D40239"/>
    <w:rsid w:val="00D454BE"/>
    <w:rsid w:val="00D47381"/>
    <w:rsid w:val="00D51784"/>
    <w:rsid w:val="00D563F0"/>
    <w:rsid w:val="00D606E8"/>
    <w:rsid w:val="00D609F1"/>
    <w:rsid w:val="00D6389D"/>
    <w:rsid w:val="00D70668"/>
    <w:rsid w:val="00D70F8E"/>
    <w:rsid w:val="00D74D62"/>
    <w:rsid w:val="00D82625"/>
    <w:rsid w:val="00D83503"/>
    <w:rsid w:val="00D86216"/>
    <w:rsid w:val="00D9101F"/>
    <w:rsid w:val="00D923C7"/>
    <w:rsid w:val="00D9493F"/>
    <w:rsid w:val="00D979E5"/>
    <w:rsid w:val="00DA2555"/>
    <w:rsid w:val="00DA2AEC"/>
    <w:rsid w:val="00DB0D30"/>
    <w:rsid w:val="00DB0F8E"/>
    <w:rsid w:val="00DB313E"/>
    <w:rsid w:val="00DB7549"/>
    <w:rsid w:val="00DB7CFE"/>
    <w:rsid w:val="00DB7D6D"/>
    <w:rsid w:val="00DC1E0E"/>
    <w:rsid w:val="00DC3720"/>
    <w:rsid w:val="00DC37A0"/>
    <w:rsid w:val="00DC4BF9"/>
    <w:rsid w:val="00DD0B38"/>
    <w:rsid w:val="00DD2ECB"/>
    <w:rsid w:val="00DD5E84"/>
    <w:rsid w:val="00DE090E"/>
    <w:rsid w:val="00DE4C6F"/>
    <w:rsid w:val="00DE7916"/>
    <w:rsid w:val="00DF1E43"/>
    <w:rsid w:val="00DF495F"/>
    <w:rsid w:val="00E00BF7"/>
    <w:rsid w:val="00E04DC2"/>
    <w:rsid w:val="00E07319"/>
    <w:rsid w:val="00E110D6"/>
    <w:rsid w:val="00E12A04"/>
    <w:rsid w:val="00E12E14"/>
    <w:rsid w:val="00E1340D"/>
    <w:rsid w:val="00E15EE9"/>
    <w:rsid w:val="00E2409D"/>
    <w:rsid w:val="00E25F85"/>
    <w:rsid w:val="00E269BE"/>
    <w:rsid w:val="00E32AB2"/>
    <w:rsid w:val="00E33237"/>
    <w:rsid w:val="00E439B1"/>
    <w:rsid w:val="00E447FC"/>
    <w:rsid w:val="00E450BB"/>
    <w:rsid w:val="00E47A74"/>
    <w:rsid w:val="00E51E3A"/>
    <w:rsid w:val="00E51E8D"/>
    <w:rsid w:val="00E53E24"/>
    <w:rsid w:val="00E54BD2"/>
    <w:rsid w:val="00E7269C"/>
    <w:rsid w:val="00E749AB"/>
    <w:rsid w:val="00E757B5"/>
    <w:rsid w:val="00E758DE"/>
    <w:rsid w:val="00E82717"/>
    <w:rsid w:val="00EA09E7"/>
    <w:rsid w:val="00EA0FF0"/>
    <w:rsid w:val="00EA2EE4"/>
    <w:rsid w:val="00EA3578"/>
    <w:rsid w:val="00EA6D36"/>
    <w:rsid w:val="00EA73CB"/>
    <w:rsid w:val="00EB34CB"/>
    <w:rsid w:val="00EB630B"/>
    <w:rsid w:val="00EC17C4"/>
    <w:rsid w:val="00EC2C9D"/>
    <w:rsid w:val="00EC2DB8"/>
    <w:rsid w:val="00ED6BAB"/>
    <w:rsid w:val="00EE3A53"/>
    <w:rsid w:val="00EE3EC3"/>
    <w:rsid w:val="00EE4EF8"/>
    <w:rsid w:val="00EE5CDC"/>
    <w:rsid w:val="00EE5D7A"/>
    <w:rsid w:val="00EF56CB"/>
    <w:rsid w:val="00F02E3E"/>
    <w:rsid w:val="00F03BCB"/>
    <w:rsid w:val="00F04B65"/>
    <w:rsid w:val="00F05810"/>
    <w:rsid w:val="00F06625"/>
    <w:rsid w:val="00F07341"/>
    <w:rsid w:val="00F10938"/>
    <w:rsid w:val="00F22BE6"/>
    <w:rsid w:val="00F273B9"/>
    <w:rsid w:val="00F31E64"/>
    <w:rsid w:val="00F33735"/>
    <w:rsid w:val="00F451AE"/>
    <w:rsid w:val="00F45955"/>
    <w:rsid w:val="00F505B8"/>
    <w:rsid w:val="00F51008"/>
    <w:rsid w:val="00F51B8A"/>
    <w:rsid w:val="00F5479C"/>
    <w:rsid w:val="00F611D3"/>
    <w:rsid w:val="00F64204"/>
    <w:rsid w:val="00F6451D"/>
    <w:rsid w:val="00F64C9F"/>
    <w:rsid w:val="00F67BDB"/>
    <w:rsid w:val="00F7037F"/>
    <w:rsid w:val="00F721B9"/>
    <w:rsid w:val="00F722DC"/>
    <w:rsid w:val="00F735E6"/>
    <w:rsid w:val="00F74A8E"/>
    <w:rsid w:val="00F75CD2"/>
    <w:rsid w:val="00F75F2C"/>
    <w:rsid w:val="00F8026F"/>
    <w:rsid w:val="00F811F8"/>
    <w:rsid w:val="00F828A1"/>
    <w:rsid w:val="00F8338D"/>
    <w:rsid w:val="00F846F0"/>
    <w:rsid w:val="00F938EF"/>
    <w:rsid w:val="00F9441E"/>
    <w:rsid w:val="00FA0ACF"/>
    <w:rsid w:val="00FA43E2"/>
    <w:rsid w:val="00FA473A"/>
    <w:rsid w:val="00FB2DAD"/>
    <w:rsid w:val="00FC21AA"/>
    <w:rsid w:val="00FC3EE5"/>
    <w:rsid w:val="00FC7614"/>
    <w:rsid w:val="00FD17E7"/>
    <w:rsid w:val="00FD39E5"/>
    <w:rsid w:val="00FE3EC1"/>
    <w:rsid w:val="00FE4927"/>
    <w:rsid w:val="00FE75D4"/>
    <w:rsid w:val="00FE7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11E130"/>
  <w15:chartTrackingRefBased/>
  <w15:docId w15:val="{FF6A869A-3250-4345-8FE0-8D947B56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9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5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7C214A"/>
    <w:pPr>
      <w:jc w:val="center"/>
    </w:pPr>
    <w:rPr>
      <w:rFonts w:ascii="Tahoma" w:hAnsi="Tahoma" w:cs="BellCent Add BT"/>
      <w:b/>
      <w:bCs/>
      <w:sz w:val="36"/>
      <w:u w:val="single"/>
      <w:lang w:eastAsia="en-US"/>
    </w:rPr>
  </w:style>
  <w:style w:type="paragraph" w:styleId="BodyText2">
    <w:name w:val="Body Text 2"/>
    <w:basedOn w:val="Normal"/>
    <w:rsid w:val="007C214A"/>
    <w:pPr>
      <w:jc w:val="both"/>
    </w:pPr>
    <w:rPr>
      <w:rFonts w:ascii="Arial" w:hAnsi="Arial" w:cs="Arial"/>
      <w:b/>
      <w:bCs/>
      <w:sz w:val="20"/>
      <w:lang w:eastAsia="en-US"/>
    </w:rPr>
  </w:style>
  <w:style w:type="character" w:styleId="Hyperlink">
    <w:name w:val="Hyperlink"/>
    <w:uiPriority w:val="99"/>
    <w:rsid w:val="007659FD"/>
    <w:rPr>
      <w:color w:val="0000FF"/>
      <w:u w:val="single"/>
    </w:rPr>
  </w:style>
  <w:style w:type="paragraph" w:styleId="NoSpacing">
    <w:name w:val="No Spacing"/>
    <w:link w:val="NoSpacingChar"/>
    <w:uiPriority w:val="1"/>
    <w:qFormat/>
    <w:rsid w:val="00E54BD2"/>
    <w:rPr>
      <w:sz w:val="24"/>
      <w:szCs w:val="24"/>
    </w:rPr>
  </w:style>
  <w:style w:type="paragraph" w:styleId="Header">
    <w:name w:val="header"/>
    <w:basedOn w:val="Normal"/>
    <w:link w:val="HeaderChar"/>
    <w:rsid w:val="00375B98"/>
    <w:pPr>
      <w:tabs>
        <w:tab w:val="center" w:pos="4513"/>
        <w:tab w:val="right" w:pos="9026"/>
      </w:tabs>
    </w:pPr>
  </w:style>
  <w:style w:type="character" w:customStyle="1" w:styleId="HeaderChar">
    <w:name w:val="Header Char"/>
    <w:link w:val="Header"/>
    <w:rsid w:val="00375B98"/>
    <w:rPr>
      <w:sz w:val="24"/>
      <w:szCs w:val="24"/>
    </w:rPr>
  </w:style>
  <w:style w:type="paragraph" w:styleId="Footer">
    <w:name w:val="footer"/>
    <w:basedOn w:val="Normal"/>
    <w:link w:val="FooterChar"/>
    <w:uiPriority w:val="99"/>
    <w:rsid w:val="00375B98"/>
    <w:pPr>
      <w:tabs>
        <w:tab w:val="center" w:pos="4513"/>
        <w:tab w:val="right" w:pos="9026"/>
      </w:tabs>
    </w:pPr>
  </w:style>
  <w:style w:type="character" w:customStyle="1" w:styleId="FooterChar">
    <w:name w:val="Footer Char"/>
    <w:link w:val="Footer"/>
    <w:uiPriority w:val="99"/>
    <w:rsid w:val="00375B98"/>
    <w:rPr>
      <w:sz w:val="24"/>
      <w:szCs w:val="24"/>
    </w:rPr>
  </w:style>
  <w:style w:type="paragraph" w:styleId="BalloonText">
    <w:name w:val="Balloon Text"/>
    <w:basedOn w:val="Normal"/>
    <w:link w:val="BalloonTextChar"/>
    <w:rsid w:val="00A90972"/>
    <w:rPr>
      <w:rFonts w:ascii="Tahoma" w:hAnsi="Tahoma" w:cs="Tahoma"/>
      <w:sz w:val="16"/>
      <w:szCs w:val="16"/>
    </w:rPr>
  </w:style>
  <w:style w:type="character" w:customStyle="1" w:styleId="BalloonTextChar">
    <w:name w:val="Balloon Text Char"/>
    <w:link w:val="BalloonText"/>
    <w:rsid w:val="00A90972"/>
    <w:rPr>
      <w:rFonts w:ascii="Tahoma" w:hAnsi="Tahoma" w:cs="Tahoma"/>
      <w:sz w:val="16"/>
      <w:szCs w:val="16"/>
    </w:rPr>
  </w:style>
  <w:style w:type="paragraph" w:styleId="ListParagraph">
    <w:name w:val="List Paragraph"/>
    <w:basedOn w:val="Normal"/>
    <w:uiPriority w:val="34"/>
    <w:qFormat/>
    <w:rsid w:val="001474A9"/>
    <w:pPr>
      <w:ind w:left="720"/>
    </w:pPr>
    <w:rPr>
      <w:rFonts w:ascii="Calibri" w:eastAsia="SimSun" w:hAnsi="Calibri"/>
      <w:sz w:val="22"/>
      <w:szCs w:val="22"/>
      <w:lang w:eastAsia="zh-CN"/>
    </w:rPr>
  </w:style>
  <w:style w:type="character" w:styleId="FollowedHyperlink">
    <w:name w:val="FollowedHyperlink"/>
    <w:rsid w:val="00707D07"/>
    <w:rPr>
      <w:color w:val="800080"/>
      <w:u w:val="single"/>
    </w:rPr>
  </w:style>
  <w:style w:type="character" w:customStyle="1" w:styleId="viewbox1">
    <w:name w:val="viewbox1"/>
    <w:rsid w:val="0095111B"/>
    <w:rPr>
      <w:rFonts w:ascii="Tahoma" w:hAnsi="Tahoma" w:cs="Tahoma" w:hint="default"/>
      <w:color w:val="000000"/>
      <w:sz w:val="17"/>
      <w:szCs w:val="17"/>
      <w:shd w:val="clear" w:color="auto" w:fill="F7F7F7"/>
    </w:rPr>
  </w:style>
  <w:style w:type="character" w:styleId="CommentReference">
    <w:name w:val="annotation reference"/>
    <w:rsid w:val="002F2675"/>
    <w:rPr>
      <w:sz w:val="16"/>
      <w:szCs w:val="16"/>
    </w:rPr>
  </w:style>
  <w:style w:type="paragraph" w:styleId="CommentText">
    <w:name w:val="annotation text"/>
    <w:basedOn w:val="Normal"/>
    <w:link w:val="CommentTextChar"/>
    <w:rsid w:val="002F2675"/>
    <w:rPr>
      <w:sz w:val="20"/>
      <w:szCs w:val="20"/>
    </w:rPr>
  </w:style>
  <w:style w:type="character" w:customStyle="1" w:styleId="CommentTextChar">
    <w:name w:val="Comment Text Char"/>
    <w:basedOn w:val="DefaultParagraphFont"/>
    <w:link w:val="CommentText"/>
    <w:rsid w:val="002F2675"/>
  </w:style>
  <w:style w:type="paragraph" w:styleId="CommentSubject">
    <w:name w:val="annotation subject"/>
    <w:basedOn w:val="CommentText"/>
    <w:next w:val="CommentText"/>
    <w:link w:val="CommentSubjectChar"/>
    <w:rsid w:val="002F2675"/>
    <w:rPr>
      <w:b/>
      <w:bCs/>
    </w:rPr>
  </w:style>
  <w:style w:type="character" w:customStyle="1" w:styleId="CommentSubjectChar">
    <w:name w:val="Comment Subject Char"/>
    <w:link w:val="CommentSubject"/>
    <w:rsid w:val="002F2675"/>
    <w:rPr>
      <w:b/>
      <w:bCs/>
    </w:rPr>
  </w:style>
  <w:style w:type="character" w:customStyle="1" w:styleId="NoSpacingChar">
    <w:name w:val="No Spacing Char"/>
    <w:link w:val="NoSpacing"/>
    <w:uiPriority w:val="1"/>
    <w:rsid w:val="0016271F"/>
    <w:rPr>
      <w:sz w:val="24"/>
      <w:szCs w:val="24"/>
      <w:lang w:val="en-GB" w:eastAsia="en-GB" w:bidi="ar-SA"/>
    </w:rPr>
  </w:style>
  <w:style w:type="character" w:styleId="UnresolvedMention">
    <w:name w:val="Unresolved Mention"/>
    <w:basedOn w:val="DefaultParagraphFont"/>
    <w:uiPriority w:val="99"/>
    <w:semiHidden/>
    <w:unhideWhenUsed/>
    <w:rsid w:val="00B750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501864">
      <w:bodyDiv w:val="1"/>
      <w:marLeft w:val="0"/>
      <w:marRight w:val="0"/>
      <w:marTop w:val="0"/>
      <w:marBottom w:val="0"/>
      <w:divBdr>
        <w:top w:val="none" w:sz="0" w:space="0" w:color="auto"/>
        <w:left w:val="none" w:sz="0" w:space="0" w:color="auto"/>
        <w:bottom w:val="none" w:sz="0" w:space="0" w:color="auto"/>
        <w:right w:val="none" w:sz="0" w:space="0" w:color="auto"/>
      </w:divBdr>
    </w:div>
    <w:div w:id="109301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ssionsandsail@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ssionsandsail@gmai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C4CC5DEFA81D43B858904BFB3B41AA" ma:contentTypeVersion="1" ma:contentTypeDescription="Create a new document." ma:contentTypeScope="" ma:versionID="d16a10c5c880814c2e487a909b759158">
  <xsd:schema xmlns:xsd="http://www.w3.org/2001/XMLSchema" xmlns:p="http://schemas.microsoft.com/office/2006/metadata/properties" targetNamespace="http://schemas.microsoft.com/office/2006/metadata/properties" ma:root="true" ma:fieldsID="f34507b7906384dc3f1e501963d125a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5D7DC-1D38-4B12-AA34-88CD903C0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3391BE2-9FE6-41BA-9A09-D80DB7A9862F}">
  <ds:schemaRefs>
    <ds:schemaRef ds:uri="http://schemas.microsoft.com/sharepoint/v3/contenttype/forms"/>
  </ds:schemaRefs>
</ds:datastoreItem>
</file>

<file path=customXml/itemProps3.xml><?xml version="1.0" encoding="utf-8"?>
<ds:datastoreItem xmlns:ds="http://schemas.openxmlformats.org/officeDocument/2006/customXml" ds:itemID="{22846803-C27D-47D1-8D68-A08C9014AF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8130E7-4096-42FB-919E-547329E2F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3169</Words>
  <Characters>18065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Blank booking form template</vt:lpstr>
    </vt:vector>
  </TitlesOfParts>
  <Company>VisitScotland</Company>
  <LinksUpToDate>false</LinksUpToDate>
  <CharactersWithSpaces>21192</CharactersWithSpaces>
  <SharedDoc>false</SharedDoc>
  <HLinks>
    <vt:vector size="30" baseType="variant">
      <vt:variant>
        <vt:i4>5832741</vt:i4>
      </vt:variant>
      <vt:variant>
        <vt:i4>12</vt:i4>
      </vt:variant>
      <vt:variant>
        <vt:i4>0</vt:i4>
      </vt:variant>
      <vt:variant>
        <vt:i4>5</vt:i4>
      </vt:variant>
      <vt:variant>
        <vt:lpwstr>mailto:industry.weblisting@visitscotland.com</vt:lpwstr>
      </vt:variant>
      <vt:variant>
        <vt:lpwstr/>
      </vt:variant>
      <vt:variant>
        <vt:i4>3670048</vt:i4>
      </vt:variant>
      <vt:variant>
        <vt:i4>9</vt:i4>
      </vt:variant>
      <vt:variant>
        <vt:i4>0</vt:i4>
      </vt:variant>
      <vt:variant>
        <vt:i4>5</vt:i4>
      </vt:variant>
      <vt:variant>
        <vt:lpwstr>http://www.visitscotland.org/termsandconditions</vt:lpwstr>
      </vt:variant>
      <vt:variant>
        <vt:lpwstr/>
      </vt:variant>
      <vt:variant>
        <vt:i4>3211383</vt:i4>
      </vt:variant>
      <vt:variant>
        <vt:i4>6</vt:i4>
      </vt:variant>
      <vt:variant>
        <vt:i4>0</vt:i4>
      </vt:variant>
      <vt:variant>
        <vt:i4>5</vt:i4>
      </vt:variant>
      <vt:variant>
        <vt:lpwstr>http://marketingopps.visitscotland.com/</vt:lpwstr>
      </vt:variant>
      <vt:variant>
        <vt:lpwstr/>
      </vt:variant>
      <vt:variant>
        <vt:i4>4194322</vt:i4>
      </vt:variant>
      <vt:variant>
        <vt:i4>3</vt:i4>
      </vt:variant>
      <vt:variant>
        <vt:i4>0</vt:i4>
      </vt:variant>
      <vt:variant>
        <vt:i4>5</vt:i4>
      </vt:variant>
      <vt:variant>
        <vt:lpwstr>http://www.visitscotland.org/</vt:lpwstr>
      </vt:variant>
      <vt:variant>
        <vt:lpwstr/>
      </vt:variant>
      <vt:variant>
        <vt:i4>3211383</vt:i4>
      </vt:variant>
      <vt:variant>
        <vt:i4>0</vt:i4>
      </vt:variant>
      <vt:variant>
        <vt:i4>0</vt:i4>
      </vt:variant>
      <vt:variant>
        <vt:i4>5</vt:i4>
      </vt:variant>
      <vt:variant>
        <vt:lpwstr>http://marketingopps.visitscotland.com/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booking form template</dc:title>
  <dc:subject/>
  <dc:creator>Frank T</dc:creator>
  <cp:keywords/>
  <cp:lastModifiedBy>Barry Nisbet</cp:lastModifiedBy>
  <cp:revision>4</cp:revision>
  <cp:lastPrinted>2018-09-30T10:20:00Z</cp:lastPrinted>
  <dcterms:created xsi:type="dcterms:W3CDTF">2018-09-30T09:59:00Z</dcterms:created>
  <dcterms:modified xsi:type="dcterms:W3CDTF">2018-09-30T10:56:00Z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Internal">
    <vt:lpwstr>0</vt:lpwstr>
  </property>
  <property fmtid="{D5CDD505-2E9C-101B-9397-08002B2CF9AE}" pid="5" name="Status">
    <vt:lpwstr/>
  </property>
  <property fmtid="{D5CDD505-2E9C-101B-9397-08002B2CF9AE}" pid="6" name="ContentTypeId">
    <vt:lpwstr>0x01010096C4CC5DEFA81D43B858904BFB3B41AA</vt:lpwstr>
  </property>
</Properties>
</file>